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553" w:rsidRPr="001A1553" w:rsidRDefault="001A1553" w:rsidP="001A1553">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Pr>
          <w:rFonts w:ascii="Times New Roman" w:eastAsia="Times New Roman" w:hAnsi="Times New Roman" w:cs="Times New Roman"/>
          <w:noProof/>
          <w:sz w:val="26"/>
          <w:szCs w:val="20"/>
          <w:lang w:eastAsia="ru-RU"/>
        </w:rPr>
        <mc:AlternateContent>
          <mc:Choice Requires="wps">
            <w:drawing>
              <wp:anchor distT="0" distB="0" distL="114300" distR="114300" simplePos="0" relativeHeight="251659264"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235.1pt;margin-top:-207.15pt;width:23.6pt;height: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Pr="001A1553">
        <w:rPr>
          <w:rFonts w:ascii="Times New Roman" w:eastAsia="Times New Roman" w:hAnsi="Times New Roman" w:cs="Times New Roman"/>
          <w:b/>
          <w:bCs/>
          <w:color w:val="000000"/>
          <w:spacing w:val="20"/>
          <w:sz w:val="32"/>
          <w:szCs w:val="32"/>
          <w:lang w:eastAsia="ru-RU"/>
        </w:rPr>
        <w:t xml:space="preserve">АДМИНИСТРАЦИЯ </w:t>
      </w:r>
    </w:p>
    <w:p w:rsidR="001A1553" w:rsidRPr="001A1553" w:rsidRDefault="001A1553" w:rsidP="001A1553">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sidRPr="001A1553">
        <w:rPr>
          <w:rFonts w:ascii="Times New Roman" w:eastAsia="Times New Roman" w:hAnsi="Times New Roman" w:cs="Times New Roman"/>
          <w:b/>
          <w:bCs/>
          <w:color w:val="000000"/>
          <w:spacing w:val="20"/>
          <w:sz w:val="32"/>
          <w:szCs w:val="32"/>
          <w:lang w:eastAsia="ru-RU"/>
        </w:rPr>
        <w:t xml:space="preserve">АРСЕНЬЕВСКОГО ГОРОДСКОГО ОКРУГА </w:t>
      </w:r>
    </w:p>
    <w:p w:rsidR="001A1553" w:rsidRPr="001A1553" w:rsidRDefault="001A1553" w:rsidP="001A1553">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1A1553" w:rsidRPr="001A1553" w:rsidRDefault="001A1553" w:rsidP="00883DA2">
      <w:pPr>
        <w:widowControl w:val="0"/>
        <w:shd w:val="clear" w:color="auto" w:fill="FFFFFF"/>
        <w:tabs>
          <w:tab w:val="left" w:pos="5050"/>
        </w:tabs>
        <w:autoSpaceDE w:val="0"/>
        <w:autoSpaceDN w:val="0"/>
        <w:adjustRightInd w:val="0"/>
        <w:spacing w:after="0" w:line="240" w:lineRule="auto"/>
        <w:rPr>
          <w:rFonts w:ascii="Arial" w:eastAsia="Times New Roman" w:hAnsi="Arial" w:cs="Times New Roman"/>
          <w:sz w:val="16"/>
          <w:szCs w:val="16"/>
          <w:lang w:eastAsia="ru-RU"/>
        </w:rPr>
      </w:pPr>
    </w:p>
    <w:p w:rsidR="001A1553" w:rsidRPr="001A1553" w:rsidRDefault="001A1553" w:rsidP="001A15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roofErr w:type="gramStart"/>
      <w:r w:rsidRPr="001A1553">
        <w:rPr>
          <w:rFonts w:ascii="Times New Roman" w:eastAsia="Times New Roman" w:hAnsi="Times New Roman" w:cs="Times New Roman"/>
          <w:color w:val="000000"/>
          <w:sz w:val="28"/>
          <w:szCs w:val="28"/>
          <w:lang w:eastAsia="ru-RU"/>
        </w:rPr>
        <w:t>П</w:t>
      </w:r>
      <w:proofErr w:type="gramEnd"/>
      <w:r w:rsidRPr="001A1553">
        <w:rPr>
          <w:rFonts w:ascii="Times New Roman" w:eastAsia="Times New Roman" w:hAnsi="Times New Roman" w:cs="Times New Roman"/>
          <w:color w:val="000000"/>
          <w:sz w:val="28"/>
          <w:szCs w:val="28"/>
          <w:lang w:eastAsia="ru-RU"/>
        </w:rPr>
        <w:t xml:space="preserve"> О С Т А Н О В Л Е Н И Е</w:t>
      </w:r>
    </w:p>
    <w:p w:rsidR="001A1553" w:rsidRPr="001A1553" w:rsidRDefault="001A1553" w:rsidP="001A15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1A1553" w:rsidRPr="001A1553" w:rsidRDefault="001A1553" w:rsidP="001A15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1A1553" w:rsidRPr="001A1553" w:rsidRDefault="001A1553" w:rsidP="001A15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sectPr w:rsidR="001A1553" w:rsidRPr="001A1553" w:rsidSect="001A1553">
          <w:headerReference w:type="even" r:id="rId7"/>
          <w:headerReference w:type="default" r:id="rId8"/>
          <w:footerReference w:type="even" r:id="rId9"/>
          <w:footerReference w:type="default" r:id="rId10"/>
          <w:headerReference w:type="first" r:id="rId11"/>
          <w:footerReference w:type="first" r:id="rId12"/>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1A1553" w:rsidRPr="001A1553" w:rsidTr="00F06653">
        <w:trPr>
          <w:jc w:val="center"/>
        </w:trPr>
        <w:tc>
          <w:tcPr>
            <w:tcW w:w="2009" w:type="dxa"/>
            <w:tcBorders>
              <w:bottom w:val="single" w:sz="4" w:space="0" w:color="auto"/>
            </w:tcBorders>
          </w:tcPr>
          <w:p w:rsidR="001A1553" w:rsidRPr="001A1553" w:rsidRDefault="00634631" w:rsidP="001A1553">
            <w:pPr>
              <w:widowControl w:val="0"/>
              <w:autoSpaceDE w:val="0"/>
              <w:autoSpaceDN w:val="0"/>
              <w:adjustRightInd w:val="0"/>
              <w:spacing w:after="0" w:line="240" w:lineRule="auto"/>
              <w:ind w:left="-124"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21.05.2018 г</w:t>
            </w:r>
          </w:p>
        </w:tc>
        <w:tc>
          <w:tcPr>
            <w:tcW w:w="5101" w:type="dxa"/>
          </w:tcPr>
          <w:p w:rsidR="001A1553" w:rsidRPr="001A1553" w:rsidRDefault="001A1553" w:rsidP="001A1553">
            <w:pPr>
              <w:widowControl w:val="0"/>
              <w:autoSpaceDE w:val="0"/>
              <w:autoSpaceDN w:val="0"/>
              <w:adjustRightInd w:val="0"/>
              <w:spacing w:after="0" w:line="240" w:lineRule="auto"/>
              <w:ind w:left="-295"/>
              <w:jc w:val="center"/>
              <w:rPr>
                <w:rFonts w:ascii="Arial" w:eastAsia="Times New Roman" w:hAnsi="Times New Roman" w:cs="Arial"/>
                <w:color w:val="000000"/>
                <w:sz w:val="24"/>
                <w:szCs w:val="24"/>
                <w:lang w:eastAsia="ru-RU"/>
              </w:rPr>
            </w:pPr>
            <w:proofErr w:type="spellStart"/>
            <w:r w:rsidRPr="001A1553">
              <w:rPr>
                <w:rFonts w:ascii="Arial" w:eastAsia="Times New Roman" w:hAnsi="Times New Roman" w:cs="Arial"/>
                <w:color w:val="000000"/>
                <w:sz w:val="24"/>
                <w:szCs w:val="24"/>
                <w:lang w:eastAsia="ru-RU"/>
              </w:rPr>
              <w:t>г</w:t>
            </w:r>
            <w:proofErr w:type="gramStart"/>
            <w:r w:rsidRPr="001A1553">
              <w:rPr>
                <w:rFonts w:ascii="Arial" w:eastAsia="Times New Roman" w:hAnsi="Times New Roman" w:cs="Arial"/>
                <w:color w:val="000000"/>
                <w:sz w:val="24"/>
                <w:szCs w:val="24"/>
                <w:lang w:eastAsia="ru-RU"/>
              </w:rPr>
              <w:t>.</w:t>
            </w:r>
            <w:r w:rsidRPr="001A1553">
              <w:rPr>
                <w:rFonts w:ascii="Arial" w:eastAsia="Times New Roman" w:hAnsi="Times New Roman" w:cs="Arial"/>
                <w:color w:val="000000"/>
                <w:sz w:val="24"/>
                <w:szCs w:val="24"/>
                <w:lang w:eastAsia="ru-RU"/>
              </w:rPr>
              <w:t>А</w:t>
            </w:r>
            <w:proofErr w:type="gramEnd"/>
            <w:r w:rsidRPr="001A1553">
              <w:rPr>
                <w:rFonts w:ascii="Arial" w:eastAsia="Times New Roman" w:hAnsi="Times New Roman" w:cs="Arial"/>
                <w:color w:val="000000"/>
                <w:sz w:val="24"/>
                <w:szCs w:val="24"/>
                <w:lang w:eastAsia="ru-RU"/>
              </w:rPr>
              <w:t>рсеньев</w:t>
            </w:r>
            <w:proofErr w:type="spellEnd"/>
          </w:p>
        </w:tc>
        <w:tc>
          <w:tcPr>
            <w:tcW w:w="509" w:type="dxa"/>
          </w:tcPr>
          <w:p w:rsidR="001A1553" w:rsidRPr="001A1553" w:rsidRDefault="001A1553" w:rsidP="001A155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A1553">
              <w:rPr>
                <w:rFonts w:ascii="Times New Roman" w:eastAsia="Times New Roman" w:hAnsi="Times New Roman" w:cs="Times New Roman"/>
                <w:color w:val="000000"/>
                <w:sz w:val="24"/>
                <w:szCs w:val="24"/>
                <w:lang w:eastAsia="ru-RU"/>
              </w:rPr>
              <w:t>№</w:t>
            </w:r>
          </w:p>
        </w:tc>
        <w:tc>
          <w:tcPr>
            <w:tcW w:w="1174" w:type="dxa"/>
            <w:tcBorders>
              <w:bottom w:val="single" w:sz="4" w:space="0" w:color="auto"/>
            </w:tcBorders>
          </w:tcPr>
          <w:p w:rsidR="001A1553" w:rsidRPr="001A1553" w:rsidRDefault="00634631" w:rsidP="001A1553">
            <w:pPr>
              <w:widowControl w:val="0"/>
              <w:autoSpaceDE w:val="0"/>
              <w:autoSpaceDN w:val="0"/>
              <w:adjustRightInd w:val="0"/>
              <w:spacing w:after="0" w:line="240" w:lineRule="auto"/>
              <w:ind w:left="-108" w:right="-13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320-па</w:t>
            </w:r>
            <w:bookmarkStart w:id="0" w:name="_GoBack"/>
            <w:bookmarkEnd w:id="0"/>
          </w:p>
        </w:tc>
      </w:tr>
    </w:tbl>
    <w:p w:rsidR="001A1553" w:rsidRPr="001A1553" w:rsidRDefault="001A1553" w:rsidP="001A1553">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sectPr w:rsidR="001A1553" w:rsidRPr="001A1553" w:rsidSect="001C12F8">
          <w:type w:val="continuous"/>
          <w:pgSz w:w="11906" w:h="16838" w:code="9"/>
          <w:pgMar w:top="1146" w:right="851" w:bottom="1134" w:left="1418" w:header="397" w:footer="709" w:gutter="0"/>
          <w:cols w:space="708"/>
          <w:formProt w:val="0"/>
          <w:titlePg/>
          <w:docGrid w:linePitch="360"/>
        </w:sectPr>
      </w:pPr>
    </w:p>
    <w:p w:rsidR="001A1553" w:rsidRPr="001A1553" w:rsidRDefault="00883DA2" w:rsidP="00883DA2">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lastRenderedPageBreak/>
        <w:t xml:space="preserve">                                                                   </w:t>
      </w:r>
    </w:p>
    <w:p w:rsidR="001A1553" w:rsidRPr="00CC42F1" w:rsidRDefault="001A1553" w:rsidP="001A1553">
      <w:pPr>
        <w:widowControl w:val="0"/>
        <w:tabs>
          <w:tab w:val="left" w:pos="8041"/>
        </w:tabs>
        <w:autoSpaceDE w:val="0"/>
        <w:autoSpaceDN w:val="0"/>
        <w:adjustRightInd w:val="0"/>
        <w:spacing w:after="0" w:line="240" w:lineRule="auto"/>
        <w:ind w:firstLine="748"/>
        <w:jc w:val="center"/>
        <w:rPr>
          <w:rFonts w:ascii="Times New Roman" w:eastAsia="Times New Roman" w:hAnsi="Times New Roman" w:cs="Times New Roman"/>
          <w:sz w:val="26"/>
          <w:szCs w:val="26"/>
          <w:lang w:eastAsia="ru-RU"/>
        </w:rPr>
      </w:pPr>
    </w:p>
    <w:p w:rsidR="001A1553" w:rsidRPr="00CC42F1" w:rsidRDefault="001A1553" w:rsidP="00CC42F1">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6"/>
          <w:szCs w:val="26"/>
          <w:lang w:eastAsia="x-none"/>
        </w:rPr>
      </w:pPr>
      <w:r w:rsidRPr="00CC42F1">
        <w:rPr>
          <w:rFonts w:ascii="Times New Roman" w:eastAsia="Times New Roman" w:hAnsi="Times New Roman" w:cs="Times New Roman"/>
          <w:b/>
          <w:bCs/>
          <w:kern w:val="32"/>
          <w:sz w:val="26"/>
          <w:szCs w:val="26"/>
          <w:lang w:val="x-none" w:eastAsia="x-none"/>
        </w:rPr>
        <w:t>О внесении изменений в постановление администрации</w:t>
      </w:r>
    </w:p>
    <w:p w:rsidR="001A1553" w:rsidRPr="00CC42F1" w:rsidRDefault="001A1553" w:rsidP="00CC42F1">
      <w:pPr>
        <w:spacing w:after="0" w:line="240" w:lineRule="auto"/>
        <w:jc w:val="center"/>
        <w:rPr>
          <w:rFonts w:ascii="Times New Roman" w:eastAsia="Times New Roman" w:hAnsi="Times New Roman" w:cs="Times New Roman"/>
          <w:b/>
          <w:sz w:val="26"/>
          <w:szCs w:val="26"/>
          <w:lang w:eastAsia="ru-RU"/>
        </w:rPr>
      </w:pPr>
      <w:r w:rsidRPr="00CC42F1">
        <w:rPr>
          <w:rFonts w:ascii="Times New Roman" w:eastAsia="Times New Roman" w:hAnsi="Times New Roman" w:cs="Times New Roman"/>
          <w:b/>
          <w:bCs/>
          <w:kern w:val="32"/>
          <w:sz w:val="26"/>
          <w:szCs w:val="26"/>
          <w:lang w:val="x-none" w:eastAsia="x-none"/>
        </w:rPr>
        <w:t xml:space="preserve">Арсеньевского городского округа от </w:t>
      </w:r>
      <w:r w:rsidRPr="00CC42F1">
        <w:rPr>
          <w:rFonts w:ascii="Times New Roman" w:eastAsia="Times New Roman" w:hAnsi="Times New Roman" w:cs="Times New Roman"/>
          <w:b/>
          <w:bCs/>
          <w:kern w:val="32"/>
          <w:sz w:val="26"/>
          <w:szCs w:val="26"/>
          <w:lang w:eastAsia="x-none"/>
        </w:rPr>
        <w:t xml:space="preserve">18 декабря 2017 года № 781-па </w:t>
      </w:r>
      <w:r w:rsidRPr="00CC42F1">
        <w:rPr>
          <w:rFonts w:ascii="Times New Roman" w:eastAsia="Times New Roman" w:hAnsi="Times New Roman" w:cs="Times New Roman"/>
          <w:b/>
          <w:sz w:val="26"/>
          <w:szCs w:val="26"/>
          <w:lang w:eastAsia="ru-RU"/>
        </w:rPr>
        <w:t xml:space="preserve">Об утверждении административного регламента предоставления муниципальной услуги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w:t>
      </w:r>
    </w:p>
    <w:p w:rsidR="001A1553" w:rsidRPr="00CC42F1" w:rsidRDefault="001A1553" w:rsidP="00CC42F1">
      <w:pPr>
        <w:spacing w:after="0" w:line="240" w:lineRule="auto"/>
        <w:jc w:val="center"/>
        <w:rPr>
          <w:rFonts w:ascii="Times New Roman" w:eastAsia="Times New Roman" w:hAnsi="Times New Roman" w:cs="Times New Roman"/>
          <w:b/>
          <w:sz w:val="26"/>
          <w:szCs w:val="26"/>
          <w:lang w:eastAsia="ru-RU"/>
        </w:rPr>
      </w:pPr>
      <w:r w:rsidRPr="00CC42F1">
        <w:rPr>
          <w:rFonts w:ascii="Times New Roman" w:eastAsia="Times New Roman" w:hAnsi="Times New Roman" w:cs="Times New Roman"/>
          <w:b/>
          <w:sz w:val="26"/>
          <w:szCs w:val="26"/>
          <w:lang w:eastAsia="ru-RU"/>
        </w:rPr>
        <w:t>Российской Федерации»</w:t>
      </w:r>
    </w:p>
    <w:p w:rsidR="001A1553" w:rsidRPr="00CC42F1" w:rsidRDefault="001A1553" w:rsidP="001A1553">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6"/>
          <w:lang w:eastAsia="ru-RU"/>
        </w:rPr>
      </w:pPr>
    </w:p>
    <w:p w:rsidR="001A1553" w:rsidRPr="00CC42F1" w:rsidRDefault="001A1553" w:rsidP="001A1553">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6"/>
          <w:lang w:eastAsia="ru-RU"/>
        </w:rPr>
      </w:pPr>
    </w:p>
    <w:p w:rsidR="001A1553" w:rsidRPr="00CC42F1" w:rsidRDefault="001A1553" w:rsidP="001A1553">
      <w:pPr>
        <w:widowControl w:val="0"/>
        <w:autoSpaceDE w:val="0"/>
        <w:autoSpaceDN w:val="0"/>
        <w:adjustRightInd w:val="0"/>
        <w:spacing w:after="0" w:line="360" w:lineRule="auto"/>
        <w:ind w:firstLine="709"/>
        <w:jc w:val="both"/>
        <w:rPr>
          <w:rFonts w:ascii="Times New Roman" w:eastAsia="Times New Roman" w:hAnsi="Times New Roman" w:cs="Times New Roman"/>
          <w:b/>
          <w:sz w:val="26"/>
          <w:szCs w:val="26"/>
          <w:lang w:eastAsia="ru-RU"/>
        </w:rPr>
      </w:pPr>
      <w:r w:rsidRPr="00CC42F1">
        <w:rPr>
          <w:rFonts w:ascii="Times New Roman" w:eastAsia="Times New Roman" w:hAnsi="Times New Roman" w:cs="Times New Roman"/>
          <w:bCs/>
          <w:sz w:val="26"/>
          <w:szCs w:val="26"/>
          <w:lang w:eastAsia="ru-RU"/>
        </w:rPr>
        <w:t>На основании Федерального закона от 06 октября 2003 года № 131-ФЗ «</w:t>
      </w:r>
      <w:proofErr w:type="gramStart"/>
      <w:r w:rsidRPr="00CC42F1">
        <w:rPr>
          <w:rFonts w:ascii="Times New Roman" w:eastAsia="Times New Roman" w:hAnsi="Times New Roman" w:cs="Times New Roman"/>
          <w:bCs/>
          <w:sz w:val="26"/>
          <w:szCs w:val="26"/>
          <w:lang w:eastAsia="ru-RU"/>
        </w:rPr>
        <w:t>Об</w:t>
      </w:r>
      <w:proofErr w:type="gramEnd"/>
      <w:r w:rsidRPr="00CC42F1">
        <w:rPr>
          <w:rFonts w:ascii="Times New Roman" w:eastAsia="Times New Roman" w:hAnsi="Times New Roman" w:cs="Times New Roman"/>
          <w:bCs/>
          <w:sz w:val="26"/>
          <w:szCs w:val="26"/>
          <w:lang w:eastAsia="ru-RU"/>
        </w:rPr>
        <w:t xml:space="preserve"> </w:t>
      </w:r>
      <w:proofErr w:type="gramStart"/>
      <w:r w:rsidRPr="00CC42F1">
        <w:rPr>
          <w:rFonts w:ascii="Times New Roman" w:eastAsia="Times New Roman" w:hAnsi="Times New Roman" w:cs="Times New Roman"/>
          <w:bCs/>
          <w:sz w:val="26"/>
          <w:szCs w:val="26"/>
          <w:lang w:eastAsia="ru-RU"/>
        </w:rPr>
        <w:t>общих принципах организации местного самоуправления в Российской Федерации», Федерального закона от 27 июля 2010 года № 210-ФЗ «Об организации предоставления государственных и муниципальных услуг», Федерального закона от 02 мая 2006 года № 59-ФЗ «О порядке рассмотрения обращений граждан Российской Федерации»,</w:t>
      </w:r>
      <w:r w:rsidRPr="00CC42F1">
        <w:rPr>
          <w:rFonts w:ascii="Times New Roman" w:eastAsia="Times New Roman" w:hAnsi="Times New Roman" w:cs="Times New Roman"/>
          <w:b/>
          <w:bCs/>
          <w:sz w:val="26"/>
          <w:szCs w:val="26"/>
          <w:lang w:eastAsia="ru-RU"/>
        </w:rPr>
        <w:t xml:space="preserve"> </w:t>
      </w:r>
      <w:r w:rsidRPr="00CC42F1">
        <w:rPr>
          <w:rFonts w:ascii="Times New Roman" w:eastAsia="Times New Roman" w:hAnsi="Times New Roman" w:cs="Times New Roman"/>
          <w:sz w:val="26"/>
          <w:szCs w:val="26"/>
          <w:lang w:eastAsia="ru-RU"/>
        </w:rPr>
        <w:t>руководствуясь Уставом Арсеньевского городского округа</w:t>
      </w:r>
      <w:r w:rsidRPr="00CC42F1">
        <w:rPr>
          <w:rFonts w:ascii="Times New Roman" w:eastAsia="Times New Roman" w:hAnsi="Times New Roman" w:cs="Times New Roman"/>
          <w:b/>
          <w:bCs/>
          <w:sz w:val="26"/>
          <w:szCs w:val="26"/>
          <w:lang w:eastAsia="ru-RU"/>
        </w:rPr>
        <w:t xml:space="preserve">, </w:t>
      </w:r>
      <w:r w:rsidRPr="00CC42F1">
        <w:rPr>
          <w:rFonts w:ascii="Times New Roman" w:eastAsia="Times New Roman" w:hAnsi="Times New Roman" w:cs="Times New Roman"/>
          <w:sz w:val="26"/>
          <w:szCs w:val="26"/>
          <w:lang w:eastAsia="ru-RU"/>
        </w:rPr>
        <w:t>администрация Арсеньевского городского округа</w:t>
      </w:r>
      <w:proofErr w:type="gramEnd"/>
    </w:p>
    <w:p w:rsidR="001A1553" w:rsidRPr="00CC42F1" w:rsidRDefault="001A1553" w:rsidP="00883DA2">
      <w:pPr>
        <w:keepNext/>
        <w:widowControl w:val="0"/>
        <w:autoSpaceDE w:val="0"/>
        <w:autoSpaceDN w:val="0"/>
        <w:adjustRightInd w:val="0"/>
        <w:spacing w:after="0" w:line="240" w:lineRule="auto"/>
        <w:jc w:val="both"/>
        <w:outlineLvl w:val="0"/>
        <w:rPr>
          <w:rFonts w:ascii="Cambria" w:eastAsia="Times New Roman" w:hAnsi="Cambria" w:cs="Times New Roman"/>
          <w:b/>
          <w:bCs/>
          <w:kern w:val="32"/>
          <w:sz w:val="26"/>
          <w:szCs w:val="26"/>
          <w:lang w:eastAsia="x-none"/>
        </w:rPr>
      </w:pPr>
    </w:p>
    <w:p w:rsidR="001A1553" w:rsidRPr="00CC42F1" w:rsidRDefault="001A1553" w:rsidP="001A1553">
      <w:pPr>
        <w:widowControl w:val="0"/>
        <w:tabs>
          <w:tab w:val="left" w:pos="8041"/>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ПОСТАНОВЛЯЕТ:</w:t>
      </w:r>
    </w:p>
    <w:p w:rsidR="00883DA2" w:rsidRPr="00CC42F1" w:rsidRDefault="001A1553" w:rsidP="00883DA2">
      <w:pPr>
        <w:widowControl w:val="0"/>
        <w:tabs>
          <w:tab w:val="left" w:pos="8041"/>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          </w:t>
      </w:r>
    </w:p>
    <w:p w:rsidR="001A1553" w:rsidRPr="00CC42F1" w:rsidRDefault="001A1553" w:rsidP="00883DA2">
      <w:pPr>
        <w:widowControl w:val="0"/>
        <w:tabs>
          <w:tab w:val="left" w:pos="8041"/>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      </w:t>
      </w:r>
    </w:p>
    <w:p w:rsidR="001A1553" w:rsidRPr="00CC42F1" w:rsidRDefault="001A1553" w:rsidP="009F3BDA">
      <w:pPr>
        <w:pStyle w:val="Style2"/>
        <w:widowControl/>
        <w:tabs>
          <w:tab w:val="left" w:pos="1134"/>
        </w:tabs>
        <w:spacing w:line="360" w:lineRule="auto"/>
        <w:ind w:firstLine="709"/>
        <w:jc w:val="both"/>
        <w:rPr>
          <w:sz w:val="26"/>
          <w:szCs w:val="26"/>
        </w:rPr>
      </w:pPr>
      <w:r w:rsidRPr="00CC42F1">
        <w:rPr>
          <w:sz w:val="26"/>
          <w:szCs w:val="26"/>
        </w:rPr>
        <w:t xml:space="preserve">1. </w:t>
      </w:r>
      <w:proofErr w:type="gramStart"/>
      <w:r w:rsidRPr="00CC42F1">
        <w:rPr>
          <w:sz w:val="26"/>
          <w:szCs w:val="26"/>
        </w:rPr>
        <w:t xml:space="preserve">Внести в административный регламент по предоставлению муниципальной услуги </w:t>
      </w:r>
      <w:r w:rsidRPr="00CC42F1">
        <w:rPr>
          <w:bCs/>
          <w:sz w:val="26"/>
          <w:szCs w:val="26"/>
        </w:rPr>
        <w:t>«</w:t>
      </w:r>
      <w:r w:rsidRPr="00CC42F1">
        <w:rPr>
          <w:sz w:val="26"/>
          <w:szCs w:val="26"/>
        </w:rPr>
        <w:t>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r w:rsidRPr="00CC42F1">
        <w:rPr>
          <w:bCs/>
          <w:sz w:val="26"/>
          <w:szCs w:val="26"/>
        </w:rPr>
        <w:t>»</w:t>
      </w:r>
      <w:r w:rsidRPr="00CC42F1">
        <w:rPr>
          <w:sz w:val="26"/>
          <w:szCs w:val="26"/>
        </w:rPr>
        <w:t>, утвержденный постановлением администрации  Арсеньевского городского округа от 20 марта 2013 года № 209-па (в редакции постановлений администрации Арсеньевского городского округа от 30 июля 2013 года № 628-па, от 26 июня 2014 года № 549-па, от</w:t>
      </w:r>
      <w:proofErr w:type="gramEnd"/>
      <w:r w:rsidRPr="00CC42F1">
        <w:rPr>
          <w:sz w:val="26"/>
          <w:szCs w:val="26"/>
        </w:rPr>
        <w:t xml:space="preserve"> </w:t>
      </w:r>
      <w:proofErr w:type="gramStart"/>
      <w:r w:rsidRPr="00CC42F1">
        <w:rPr>
          <w:sz w:val="26"/>
          <w:szCs w:val="26"/>
        </w:rPr>
        <w:t xml:space="preserve">06 апреля 2015 года № </w:t>
      </w:r>
      <w:r w:rsidRPr="00CC42F1">
        <w:rPr>
          <w:sz w:val="26"/>
          <w:szCs w:val="26"/>
        </w:rPr>
        <w:lastRenderedPageBreak/>
        <w:t xml:space="preserve">267-па, от 10 марта 2016 года № 158-па, от 31 января 2018 года № 65-па), </w:t>
      </w:r>
      <w:r w:rsidR="00FC0FEA" w:rsidRPr="00CC42F1">
        <w:rPr>
          <w:sz w:val="26"/>
          <w:szCs w:val="26"/>
        </w:rPr>
        <w:t>изменения,</w:t>
      </w:r>
      <w:r w:rsidR="009F3BDA" w:rsidRPr="00CC42F1">
        <w:rPr>
          <w:sz w:val="26"/>
          <w:szCs w:val="26"/>
        </w:rPr>
        <w:t xml:space="preserve"> изложив</w:t>
      </w:r>
      <w:r w:rsidRPr="00CC42F1">
        <w:rPr>
          <w:sz w:val="26"/>
          <w:szCs w:val="26"/>
        </w:rPr>
        <w:t xml:space="preserve">   Раздел </w:t>
      </w:r>
      <w:r w:rsidRPr="00CC42F1">
        <w:rPr>
          <w:sz w:val="26"/>
          <w:szCs w:val="26"/>
          <w:lang w:val="en-US"/>
        </w:rPr>
        <w:t>V</w:t>
      </w:r>
      <w:r w:rsidRPr="00CC42F1">
        <w:rPr>
          <w:sz w:val="26"/>
          <w:szCs w:val="26"/>
        </w:rPr>
        <w:t xml:space="preserve"> </w:t>
      </w:r>
      <w:r w:rsidR="009F3BDA" w:rsidRPr="00CC42F1">
        <w:rPr>
          <w:sz w:val="26"/>
          <w:szCs w:val="26"/>
        </w:rPr>
        <w:t xml:space="preserve">в следующей </w:t>
      </w:r>
      <w:r w:rsidRPr="00CC42F1">
        <w:rPr>
          <w:sz w:val="26"/>
          <w:szCs w:val="26"/>
        </w:rPr>
        <w:t xml:space="preserve">редакции: </w:t>
      </w:r>
      <w:proofErr w:type="gramEnd"/>
    </w:p>
    <w:p w:rsidR="001A1553" w:rsidRPr="00CC42F1" w:rsidRDefault="001A1553" w:rsidP="009F3BDA">
      <w:pPr>
        <w:widowControl w:val="0"/>
        <w:tabs>
          <w:tab w:val="left" w:pos="8041"/>
        </w:tabs>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w:t>
      </w:r>
      <w:r w:rsidRPr="00CC42F1">
        <w:rPr>
          <w:rFonts w:ascii="Times New Roman" w:eastAsia="Times New Roman" w:hAnsi="Times New Roman" w:cs="Times New Roman"/>
          <w:sz w:val="26"/>
          <w:szCs w:val="26"/>
          <w:lang w:val="en-US" w:eastAsia="ru-RU"/>
        </w:rPr>
        <w:t>V</w:t>
      </w:r>
      <w:r w:rsidRPr="00CC42F1">
        <w:rPr>
          <w:rFonts w:ascii="Times New Roman" w:eastAsia="Times New Roman" w:hAnsi="Times New Roman" w:cs="Times New Roman"/>
          <w:sz w:val="26"/>
          <w:szCs w:val="26"/>
          <w:lang w:eastAsia="ru-RU"/>
        </w:rPr>
        <w:t xml:space="preserve">. ДОСУДЕБНЫЙ (ВНЕСУДЕБНЫЙ) ПОРЯДОК ОБЖАЛОВАНИЯ РЕШЕНИЙ И ДЕЙСТВИЙ (БЕЗДЕЙСТВИЯ) ОРГАНА, </w:t>
      </w:r>
      <w:r w:rsidR="009F3BDA" w:rsidRPr="00CC42F1">
        <w:rPr>
          <w:rFonts w:ascii="Times New Roman" w:eastAsia="Times New Roman" w:hAnsi="Times New Roman" w:cs="Times New Roman"/>
          <w:sz w:val="26"/>
          <w:szCs w:val="26"/>
          <w:lang w:eastAsia="ru-RU"/>
        </w:rPr>
        <w:t xml:space="preserve">ПРЕДОСТАВЛЯЮШЕГО </w:t>
      </w:r>
      <w:r w:rsidR="00FC0FEA" w:rsidRPr="00CC42F1">
        <w:rPr>
          <w:rFonts w:ascii="Times New Roman" w:eastAsia="Times New Roman" w:hAnsi="Times New Roman" w:cs="Times New Roman"/>
          <w:sz w:val="26"/>
          <w:szCs w:val="26"/>
          <w:lang w:eastAsia="ru-RU"/>
        </w:rPr>
        <w:t xml:space="preserve"> </w:t>
      </w:r>
      <w:r w:rsidR="009F3BDA" w:rsidRPr="00CC42F1">
        <w:rPr>
          <w:rFonts w:ascii="Times New Roman" w:eastAsia="Times New Roman" w:hAnsi="Times New Roman" w:cs="Times New Roman"/>
          <w:sz w:val="26"/>
          <w:szCs w:val="26"/>
          <w:lang w:eastAsia="ru-RU"/>
        </w:rPr>
        <w:t xml:space="preserve">МУНИЦИПАЛЬНУЮ УСЛУГУ, ДОЛЖНОСТНЫХ ЛИЦ ОРГАНА, </w:t>
      </w:r>
      <w:r w:rsidR="00FC0FEA" w:rsidRPr="00CC42F1">
        <w:rPr>
          <w:rFonts w:ascii="Times New Roman" w:eastAsia="Times New Roman" w:hAnsi="Times New Roman" w:cs="Times New Roman"/>
          <w:sz w:val="26"/>
          <w:szCs w:val="26"/>
          <w:lang w:eastAsia="ru-RU"/>
        </w:rPr>
        <w:t>ПРЕДОСТАВЛЯЮЩЕГО МУНИЦИПАЛЬНУЮ УСЛУГУ,</w:t>
      </w:r>
      <w:r w:rsidR="009F3BDA" w:rsidRPr="00CC42F1">
        <w:rPr>
          <w:rFonts w:ascii="Times New Roman" w:eastAsia="Times New Roman" w:hAnsi="Times New Roman" w:cs="Times New Roman"/>
          <w:sz w:val="26"/>
          <w:szCs w:val="26"/>
          <w:lang w:eastAsia="ru-RU"/>
        </w:rPr>
        <w:t xml:space="preserve"> </w:t>
      </w:r>
      <w:r w:rsidRPr="00CC42F1">
        <w:rPr>
          <w:rFonts w:ascii="Times New Roman" w:eastAsia="Times New Roman" w:hAnsi="Times New Roman" w:cs="Times New Roman"/>
          <w:sz w:val="26"/>
          <w:szCs w:val="26"/>
          <w:lang w:eastAsia="ru-RU"/>
        </w:rPr>
        <w:t>ЛИБО МУНИЦИПАЛЬНЫХ СЛУЖАЩИХ, ДОЛЖНОСТНЫХ ЛИЦ МНОГОФУНКЦИОНАЛЬНОГО ЦЕНТРА, РАБОТНИКА МНОГОФУНКЦИОНАЛЬНОГО ЦЕНТРА</w:t>
      </w:r>
    </w:p>
    <w:p w:rsidR="001A1553" w:rsidRPr="00CC42F1" w:rsidRDefault="001A1553" w:rsidP="001A1553">
      <w:pPr>
        <w:widowControl w:val="0"/>
        <w:tabs>
          <w:tab w:val="left" w:pos="8041"/>
        </w:tabs>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5.1. Решения и действия (бездействие) Управления, </w:t>
      </w:r>
      <w:r w:rsidR="009F3BDA" w:rsidRPr="00CC42F1">
        <w:rPr>
          <w:rFonts w:ascii="Times New Roman" w:eastAsia="Times New Roman" w:hAnsi="Times New Roman" w:cs="Times New Roman"/>
          <w:sz w:val="26"/>
          <w:szCs w:val="26"/>
          <w:lang w:eastAsia="ru-RU"/>
        </w:rPr>
        <w:t xml:space="preserve">Администрации, </w:t>
      </w:r>
      <w:r w:rsidRPr="00CC42F1">
        <w:rPr>
          <w:rFonts w:ascii="Times New Roman" w:eastAsia="Times New Roman" w:hAnsi="Times New Roman" w:cs="Times New Roman"/>
          <w:sz w:val="26"/>
          <w:szCs w:val="26"/>
          <w:lang w:eastAsia="ru-RU"/>
        </w:rPr>
        <w:t>должностных лиц, муниципальных служащих Управления,</w:t>
      </w:r>
      <w:r w:rsidR="009F3BDA" w:rsidRPr="00CC42F1">
        <w:rPr>
          <w:rFonts w:ascii="Times New Roman" w:eastAsia="Times New Roman" w:hAnsi="Times New Roman" w:cs="Times New Roman"/>
          <w:sz w:val="26"/>
          <w:szCs w:val="26"/>
          <w:lang w:eastAsia="ru-RU"/>
        </w:rPr>
        <w:t xml:space="preserve"> Администрации, </w:t>
      </w:r>
      <w:r w:rsidRPr="00CC42F1">
        <w:rPr>
          <w:rFonts w:ascii="Times New Roman" w:eastAsia="Times New Roman" w:hAnsi="Times New Roman" w:cs="Times New Roman"/>
          <w:sz w:val="26"/>
          <w:szCs w:val="26"/>
          <w:lang w:eastAsia="ru-RU"/>
        </w:rPr>
        <w:t xml:space="preserve"> многофункционального центра, работника многофункционального цента принятые (осуществляемые) в ходе предоставления муниципальной услуги на основании настоящего административного регламента могут быть обжалованы в досудебном (внесудебном) порядке.</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r w:rsidR="009F3BDA" w:rsidRPr="00CC42F1">
        <w:rPr>
          <w:rFonts w:ascii="Times New Roman" w:eastAsia="Times New Roman" w:hAnsi="Times New Roman" w:cs="Times New Roman"/>
          <w:sz w:val="26"/>
          <w:szCs w:val="26"/>
          <w:lang w:eastAsia="ru-RU"/>
        </w:rPr>
        <w:t xml:space="preserve">пункте 17 </w:t>
      </w:r>
      <w:hyperlink r:id="rId13" w:history="1">
        <w:r w:rsidR="009F3BDA" w:rsidRPr="00CC42F1">
          <w:rPr>
            <w:rFonts w:ascii="Times New Roman" w:eastAsia="Times New Roman" w:hAnsi="Times New Roman" w:cs="Times New Roman"/>
            <w:sz w:val="26"/>
            <w:szCs w:val="26"/>
            <w:lang w:eastAsia="ru-RU"/>
          </w:rPr>
          <w:t>раздела</w:t>
        </w:r>
        <w:r w:rsidRPr="00CC42F1">
          <w:rPr>
            <w:rFonts w:ascii="Times New Roman" w:eastAsia="Times New Roman" w:hAnsi="Times New Roman" w:cs="Times New Roman"/>
            <w:sz w:val="26"/>
            <w:szCs w:val="26"/>
            <w:lang w:eastAsia="ru-RU"/>
          </w:rPr>
          <w:t xml:space="preserve"> III</w:t>
        </w:r>
      </w:hyperlink>
      <w:r w:rsidRPr="00CC42F1">
        <w:rPr>
          <w:rFonts w:ascii="Times New Roman" w:eastAsia="Times New Roman" w:hAnsi="Times New Roman" w:cs="Times New Roman"/>
          <w:sz w:val="26"/>
          <w:szCs w:val="26"/>
          <w:lang w:eastAsia="ru-RU"/>
        </w:rPr>
        <w:t xml:space="preserve"> настоящего административного регламента.</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Заявитель, либо его уполномоченный представитель вправе обратиться с жалобой в следующих случаях:</w:t>
      </w:r>
    </w:p>
    <w:p w:rsidR="001A1553" w:rsidRPr="00CC42F1" w:rsidRDefault="001A1553" w:rsidP="001A1553">
      <w:pPr>
        <w:autoSpaceDE w:val="0"/>
        <w:autoSpaceDN w:val="0"/>
        <w:adjustRightInd w:val="0"/>
        <w:spacing w:after="0" w:line="360" w:lineRule="auto"/>
        <w:ind w:firstLine="709"/>
        <w:jc w:val="both"/>
        <w:outlineLvl w:val="0"/>
        <w:rPr>
          <w:rFonts w:ascii="Times New Roman" w:eastAsia="Times New Roman" w:hAnsi="Times New Roman" w:cs="Times New Roman"/>
          <w:bCs/>
          <w:sz w:val="26"/>
          <w:szCs w:val="26"/>
          <w:lang w:eastAsia="ru-RU"/>
        </w:rPr>
      </w:pPr>
      <w:r w:rsidRPr="00CC42F1">
        <w:rPr>
          <w:rFonts w:ascii="Times New Roman" w:eastAsia="Times New Roman" w:hAnsi="Times New Roman" w:cs="Times New Roman"/>
          <w:sz w:val="26"/>
          <w:szCs w:val="26"/>
          <w:lang w:eastAsia="ru-RU"/>
        </w:rPr>
        <w:t>нарушения срока регистрации запроса о предоставлении муниципальной услуги, запроса о п</w:t>
      </w:r>
      <w:r w:rsidRPr="00CC42F1">
        <w:rPr>
          <w:rFonts w:ascii="Times New Roman" w:eastAsia="Times New Roman" w:hAnsi="Times New Roman" w:cs="Times New Roman"/>
          <w:bCs/>
          <w:sz w:val="26"/>
          <w:szCs w:val="26"/>
          <w:lang w:eastAsia="ru-RU"/>
        </w:rPr>
        <w:t>редоставление двух и более муниципальных услуг в многофункциональных центрах при однократном обращении заявителя;</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нарушения срока предоставления муниципальной услуги;</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 для предоставления муниципальной услуги;</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Арсеньевского городского округа для предоставления муниципальной услуги;</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roofErr w:type="gramStart"/>
      <w:r w:rsidRPr="00CC42F1">
        <w:rPr>
          <w:rFonts w:ascii="Times New Roman" w:eastAsia="Times New Roman" w:hAnsi="Times New Roman" w:cs="Times New Roman"/>
          <w:sz w:val="26"/>
          <w:szCs w:val="26"/>
          <w:lang w:eastAsia="ru-RU"/>
        </w:rPr>
        <w:lastRenderedPageBreak/>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Арсеньевского городского округа;</w:t>
      </w:r>
      <w:proofErr w:type="gramEnd"/>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Арсеньевского городского округа;</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roofErr w:type="gramStart"/>
      <w:r w:rsidRPr="00CC42F1">
        <w:rPr>
          <w:rFonts w:ascii="Times New Roman" w:eastAsia="Times New Roman" w:hAnsi="Times New Roman" w:cs="Times New Roman"/>
          <w:sz w:val="26"/>
          <w:szCs w:val="26"/>
          <w:lang w:eastAsia="ru-RU"/>
        </w:rPr>
        <w:t xml:space="preserve">отказа Управления, </w:t>
      </w:r>
      <w:r w:rsidR="009F3BDA" w:rsidRPr="00CC42F1">
        <w:rPr>
          <w:rFonts w:ascii="Times New Roman" w:eastAsia="Times New Roman" w:hAnsi="Times New Roman" w:cs="Times New Roman"/>
          <w:sz w:val="26"/>
          <w:szCs w:val="26"/>
          <w:lang w:eastAsia="ru-RU"/>
        </w:rPr>
        <w:t>Администрации</w:t>
      </w:r>
      <w:r w:rsidRPr="00CC42F1">
        <w:rPr>
          <w:rFonts w:ascii="Times New Roman" w:eastAsia="Times New Roman" w:hAnsi="Times New Roman" w:cs="Times New Roman"/>
          <w:sz w:val="26"/>
          <w:szCs w:val="26"/>
          <w:lang w:eastAsia="ru-RU"/>
        </w:rPr>
        <w:t xml:space="preserve">, должностных лиц, муниципальных служащих Управления, </w:t>
      </w:r>
      <w:r w:rsidR="009F3BDA" w:rsidRPr="00CC42F1">
        <w:rPr>
          <w:rFonts w:ascii="Times New Roman" w:eastAsia="Times New Roman" w:hAnsi="Times New Roman" w:cs="Times New Roman"/>
          <w:sz w:val="26"/>
          <w:szCs w:val="26"/>
          <w:lang w:eastAsia="ru-RU"/>
        </w:rPr>
        <w:t>Администрации</w:t>
      </w:r>
      <w:r w:rsidRPr="00CC42F1">
        <w:rPr>
          <w:rFonts w:ascii="Times New Roman" w:eastAsia="Times New Roman" w:hAnsi="Times New Roman" w:cs="Times New Roman"/>
          <w:sz w:val="26"/>
          <w:szCs w:val="26"/>
          <w:lang w:eastAsia="ru-RU"/>
        </w:rPr>
        <w:t>,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нарушения срока или порядка выдачи документов по результатам  предоставления муниципальной услуги;</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roofErr w:type="gramStart"/>
      <w:r w:rsidRPr="00CC42F1">
        <w:rPr>
          <w:rFonts w:ascii="Times New Roman" w:eastAsia="Times New Roman" w:hAnsi="Times New Roman" w:cs="Times New Roman"/>
          <w:sz w:val="26"/>
          <w:szCs w:val="26"/>
          <w:lang w:eastAsia="ru-RU"/>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Арсеньевского городского округа.</w:t>
      </w:r>
      <w:proofErr w:type="gramEnd"/>
    </w:p>
    <w:p w:rsidR="001A1553" w:rsidRPr="00CC42F1" w:rsidRDefault="001A1553" w:rsidP="00CC42F1">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5.3. Жалоба на решения и действия (бездействие) Управления, должностных лиц, муниципальных служащих Управления,</w:t>
      </w:r>
      <w:r w:rsidR="00CC42F1">
        <w:rPr>
          <w:rFonts w:ascii="Times New Roman" w:eastAsia="Times New Roman" w:hAnsi="Times New Roman" w:cs="Times New Roman"/>
          <w:sz w:val="26"/>
          <w:szCs w:val="26"/>
          <w:lang w:eastAsia="ru-RU"/>
        </w:rPr>
        <w:t xml:space="preserve"> </w:t>
      </w:r>
      <w:r w:rsidRPr="00CC42F1">
        <w:rPr>
          <w:rFonts w:ascii="Times New Roman" w:eastAsia="Times New Roman" w:hAnsi="Times New Roman" w:cs="Times New Roman"/>
          <w:sz w:val="26"/>
          <w:szCs w:val="26"/>
          <w:lang w:eastAsia="ru-RU"/>
        </w:rPr>
        <w:t>многофункционального центра, работника многофункционального центра подается в письменной форме на бумажном носителе, в электронной форме в</w:t>
      </w:r>
      <w:r w:rsidR="009F3BDA" w:rsidRPr="00CC42F1">
        <w:rPr>
          <w:rFonts w:ascii="Times New Roman" w:eastAsia="Times New Roman" w:hAnsi="Times New Roman" w:cs="Times New Roman"/>
          <w:sz w:val="26"/>
          <w:szCs w:val="26"/>
          <w:lang w:eastAsia="ru-RU"/>
        </w:rPr>
        <w:t xml:space="preserve"> Управление</w:t>
      </w:r>
      <w:r w:rsidRPr="00CC42F1">
        <w:rPr>
          <w:rFonts w:ascii="Times New Roman" w:eastAsia="Times New Roman" w:hAnsi="Times New Roman" w:cs="Times New Roman"/>
          <w:sz w:val="26"/>
          <w:szCs w:val="26"/>
          <w:lang w:eastAsia="ru-RU"/>
        </w:rPr>
        <w:t xml:space="preserve">,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color w:val="FF0000"/>
          <w:sz w:val="26"/>
          <w:szCs w:val="26"/>
          <w:lang w:eastAsia="ru-RU"/>
        </w:rPr>
      </w:pPr>
      <w:r w:rsidRPr="00CC42F1">
        <w:rPr>
          <w:rFonts w:ascii="Times New Roman" w:eastAsia="Times New Roman" w:hAnsi="Times New Roman" w:cs="Times New Roman"/>
          <w:sz w:val="26"/>
          <w:szCs w:val="26"/>
          <w:lang w:eastAsia="ru-RU"/>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lastRenderedPageBreak/>
        <w:t>Жалоба  на  решения и действия (бездействие)</w:t>
      </w:r>
      <w:r w:rsidR="009F3BDA" w:rsidRPr="00CC42F1">
        <w:rPr>
          <w:rFonts w:ascii="Times New Roman" w:eastAsia="Times New Roman" w:hAnsi="Times New Roman" w:cs="Times New Roman"/>
          <w:sz w:val="26"/>
          <w:szCs w:val="26"/>
          <w:lang w:eastAsia="ru-RU"/>
        </w:rPr>
        <w:t xml:space="preserve"> Администрации</w:t>
      </w:r>
      <w:r w:rsidRPr="00CC42F1">
        <w:rPr>
          <w:rFonts w:ascii="Times New Roman" w:eastAsia="Times New Roman" w:hAnsi="Times New Roman" w:cs="Times New Roman"/>
          <w:sz w:val="26"/>
          <w:szCs w:val="26"/>
          <w:lang w:eastAsia="ru-RU"/>
        </w:rPr>
        <w:t>, должностных лиц, муниципальных служащих</w:t>
      </w:r>
      <w:r w:rsidR="009F3BDA" w:rsidRPr="00CC42F1">
        <w:rPr>
          <w:rFonts w:ascii="Times New Roman" w:eastAsia="Times New Roman" w:hAnsi="Times New Roman" w:cs="Times New Roman"/>
          <w:sz w:val="26"/>
          <w:szCs w:val="26"/>
          <w:lang w:eastAsia="ru-RU"/>
        </w:rPr>
        <w:t xml:space="preserve"> Администрации</w:t>
      </w:r>
      <w:r w:rsidRPr="00CC42F1">
        <w:rPr>
          <w:rFonts w:ascii="Times New Roman" w:eastAsia="Times New Roman" w:hAnsi="Times New Roman" w:cs="Times New Roman"/>
          <w:sz w:val="26"/>
          <w:szCs w:val="26"/>
          <w:lang w:eastAsia="ru-RU"/>
        </w:rPr>
        <w:t xml:space="preserve">  подается в администрацию Арсеньевского городского округа.</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roofErr w:type="gramStart"/>
      <w:r w:rsidRPr="00CC42F1">
        <w:rPr>
          <w:rFonts w:ascii="Times New Roman" w:eastAsia="Times New Roman" w:hAnsi="Times New Roman" w:cs="Times New Roman"/>
          <w:sz w:val="26"/>
          <w:szCs w:val="26"/>
          <w:lang w:eastAsia="ru-RU"/>
        </w:rPr>
        <w:t xml:space="preserve">Личный прием заявителей производится </w:t>
      </w:r>
      <w:r w:rsidR="009F3BDA" w:rsidRPr="00CC42F1">
        <w:rPr>
          <w:rFonts w:ascii="Times New Roman" w:eastAsia="Times New Roman" w:hAnsi="Times New Roman" w:cs="Times New Roman"/>
          <w:sz w:val="26"/>
          <w:szCs w:val="26"/>
          <w:lang w:eastAsia="ru-RU"/>
        </w:rPr>
        <w:t xml:space="preserve">Главой Арсеньевского городского округа </w:t>
      </w:r>
      <w:r w:rsidRPr="00CC42F1">
        <w:rPr>
          <w:rFonts w:ascii="Times New Roman" w:eastAsia="Times New Roman" w:hAnsi="Times New Roman" w:cs="Times New Roman"/>
          <w:sz w:val="26"/>
          <w:szCs w:val="26"/>
          <w:lang w:eastAsia="ru-RU"/>
        </w:rPr>
        <w:t>по адресу: г. Арсеньев, ул.</w:t>
      </w:r>
      <w:r w:rsidR="009F3BDA" w:rsidRPr="00CC42F1">
        <w:rPr>
          <w:rFonts w:ascii="Times New Roman" w:eastAsia="Times New Roman" w:hAnsi="Times New Roman" w:cs="Times New Roman"/>
          <w:sz w:val="26"/>
          <w:szCs w:val="26"/>
          <w:lang w:eastAsia="ru-RU"/>
        </w:rPr>
        <w:t xml:space="preserve"> Ленинская, 8</w:t>
      </w:r>
      <w:r w:rsidRPr="00CC42F1">
        <w:rPr>
          <w:rFonts w:ascii="Times New Roman" w:eastAsia="Times New Roman" w:hAnsi="Times New Roman" w:cs="Times New Roman"/>
          <w:sz w:val="26"/>
          <w:szCs w:val="26"/>
          <w:lang w:eastAsia="ru-RU"/>
        </w:rPr>
        <w:t xml:space="preserve">, согласно ежемесячному графику, утвержденному  </w:t>
      </w:r>
      <w:r w:rsidR="009F3BDA" w:rsidRPr="00CC42F1">
        <w:rPr>
          <w:rFonts w:ascii="Times New Roman" w:eastAsia="Times New Roman" w:hAnsi="Times New Roman" w:cs="Times New Roman"/>
          <w:sz w:val="26"/>
          <w:szCs w:val="26"/>
          <w:lang w:eastAsia="ru-RU"/>
        </w:rPr>
        <w:t xml:space="preserve">Главой Арсеньевского городского округа </w:t>
      </w:r>
      <w:r w:rsidRPr="00CC42F1">
        <w:rPr>
          <w:rFonts w:ascii="Times New Roman" w:eastAsia="Times New Roman" w:hAnsi="Times New Roman" w:cs="Times New Roman"/>
          <w:sz w:val="26"/>
          <w:szCs w:val="26"/>
          <w:lang w:eastAsia="ru-RU"/>
        </w:rPr>
        <w:t>и  размещенному на  официальном сайте</w:t>
      </w:r>
      <w:r w:rsidR="00CC42F1">
        <w:rPr>
          <w:rFonts w:ascii="Times New Roman" w:eastAsia="Times New Roman" w:hAnsi="Times New Roman" w:cs="Times New Roman"/>
          <w:sz w:val="26"/>
          <w:szCs w:val="26"/>
          <w:lang w:eastAsia="ru-RU"/>
        </w:rPr>
        <w:t xml:space="preserve"> </w:t>
      </w:r>
      <w:r w:rsidR="009F3BDA" w:rsidRPr="00CC42F1">
        <w:rPr>
          <w:rFonts w:ascii="Times New Roman" w:eastAsia="Times New Roman" w:hAnsi="Times New Roman" w:cs="Times New Roman"/>
          <w:sz w:val="26"/>
          <w:szCs w:val="26"/>
          <w:lang w:eastAsia="ru-RU"/>
        </w:rPr>
        <w:t>Администрации</w:t>
      </w:r>
      <w:r w:rsidRPr="00CC42F1">
        <w:rPr>
          <w:rFonts w:ascii="Times New Roman" w:eastAsia="Times New Roman" w:hAnsi="Times New Roman" w:cs="Times New Roman"/>
          <w:sz w:val="26"/>
          <w:szCs w:val="26"/>
          <w:lang w:eastAsia="ru-RU"/>
        </w:rPr>
        <w:t>.</w:t>
      </w:r>
      <w:proofErr w:type="gramEnd"/>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C42F1">
        <w:rPr>
          <w:rFonts w:ascii="Times New Roman" w:eastAsia="Times New Roman" w:hAnsi="Times New Roman" w:cs="Times New Roman"/>
          <w:sz w:val="26"/>
          <w:szCs w:val="26"/>
          <w:lang w:eastAsia="ru-RU"/>
        </w:rPr>
        <w:t>представлена</w:t>
      </w:r>
      <w:proofErr w:type="gramEnd"/>
      <w:r w:rsidRPr="00CC42F1">
        <w:rPr>
          <w:rFonts w:ascii="Times New Roman" w:eastAsia="Times New Roman" w:hAnsi="Times New Roman" w:cs="Times New Roman"/>
          <w:sz w:val="26"/>
          <w:szCs w:val="26"/>
          <w:lang w:eastAsia="ru-RU"/>
        </w:rPr>
        <w:t>:</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а) оформленная в соответствии с </w:t>
      </w:r>
      <w:hyperlink r:id="rId14" w:history="1">
        <w:r w:rsidRPr="00CC42F1">
          <w:rPr>
            <w:rFonts w:ascii="Times New Roman" w:eastAsia="Times New Roman" w:hAnsi="Times New Roman" w:cs="Times New Roman"/>
            <w:sz w:val="26"/>
            <w:szCs w:val="26"/>
            <w:lang w:eastAsia="ru-RU"/>
          </w:rPr>
          <w:t>законодательством</w:t>
        </w:r>
      </w:hyperlink>
      <w:r w:rsidRPr="00CC42F1">
        <w:rPr>
          <w:rFonts w:ascii="Times New Roman" w:eastAsia="Times New Roman" w:hAnsi="Times New Roman" w:cs="Times New Roman"/>
          <w:sz w:val="26"/>
          <w:szCs w:val="26"/>
          <w:lang w:eastAsia="ru-RU"/>
        </w:rPr>
        <w:t xml:space="preserve"> Российской Федерации доверенность (для физических лиц);</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При поступлении жалобы в многофункциональный  центр, жалоба передается в Управление</w:t>
      </w:r>
      <w:r w:rsidR="00A25167" w:rsidRPr="00CC42F1">
        <w:rPr>
          <w:rFonts w:ascii="Times New Roman" w:eastAsia="Times New Roman" w:hAnsi="Times New Roman" w:cs="Times New Roman"/>
          <w:sz w:val="26"/>
          <w:szCs w:val="26"/>
          <w:lang w:eastAsia="ru-RU"/>
        </w:rPr>
        <w:t>, Администрацию</w:t>
      </w:r>
      <w:r w:rsidRPr="00CC42F1">
        <w:rPr>
          <w:rFonts w:ascii="Times New Roman" w:eastAsia="Times New Roman" w:hAnsi="Times New Roman" w:cs="Times New Roman"/>
          <w:sz w:val="26"/>
          <w:szCs w:val="26"/>
          <w:lang w:eastAsia="ru-RU"/>
        </w:rPr>
        <w:t xml:space="preserve"> в порядке и сроки, установленные соглашением о взаимодействии, но не позднее следующего рабочего дня со дня поступления жалобы.</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5.4. Жалоба должна содержать: </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наименование органа, предоставляющего муниципальную услугу, должностного лица органа, предоставляющего муниципальную услугу,</w:t>
      </w:r>
      <w:r w:rsidR="00A25167" w:rsidRPr="00CC42F1">
        <w:rPr>
          <w:rFonts w:ascii="Times New Roman" w:eastAsia="Times New Roman" w:hAnsi="Times New Roman" w:cs="Times New Roman"/>
          <w:sz w:val="26"/>
          <w:szCs w:val="26"/>
          <w:lang w:eastAsia="ru-RU"/>
        </w:rPr>
        <w:t xml:space="preserve"> либо муниципального служащего</w:t>
      </w:r>
      <w:r w:rsidRPr="00CC42F1">
        <w:rPr>
          <w:rFonts w:ascii="Times New Roman" w:eastAsia="Times New Roman" w:hAnsi="Times New Roman" w:cs="Times New Roman"/>
          <w:sz w:val="26"/>
          <w:szCs w:val="26"/>
          <w:lang w:eastAsia="ru-RU"/>
        </w:rPr>
        <w:t xml:space="preserve">, многофункционального центра  его руководителя и (или) работника многофункционального центра, решения и действия (бездействие) которых обжалуются; </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roofErr w:type="gramStart"/>
      <w:r w:rsidRPr="00CC42F1">
        <w:rPr>
          <w:rFonts w:ascii="Times New Roman" w:eastAsia="Times New Roman" w:hAnsi="Times New Roman" w:cs="Times New Roman"/>
          <w:sz w:val="26"/>
          <w:szCs w:val="26"/>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CC42F1">
        <w:rPr>
          <w:rFonts w:ascii="Times New Roman" w:eastAsia="Times New Roman" w:hAnsi="Times New Roman" w:cs="Times New Roman"/>
          <w:sz w:val="26"/>
          <w:szCs w:val="26"/>
          <w:lang w:eastAsia="ru-RU"/>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5.5. Жалоба подлежит регистрации в день ее поступления в Управление,</w:t>
      </w:r>
      <w:r w:rsidR="00A25167" w:rsidRPr="00CC42F1">
        <w:rPr>
          <w:rFonts w:ascii="Times New Roman" w:eastAsia="Times New Roman" w:hAnsi="Times New Roman" w:cs="Times New Roman"/>
          <w:sz w:val="26"/>
          <w:szCs w:val="26"/>
          <w:lang w:eastAsia="ru-RU"/>
        </w:rPr>
        <w:t xml:space="preserve"> Администрацию,</w:t>
      </w:r>
      <w:r w:rsidRPr="00CC42F1">
        <w:rPr>
          <w:rFonts w:ascii="Times New Roman" w:eastAsia="Times New Roman" w:hAnsi="Times New Roman" w:cs="Times New Roman"/>
          <w:sz w:val="26"/>
          <w:szCs w:val="26"/>
          <w:lang w:eastAsia="ru-RU"/>
        </w:rPr>
        <w:t xml:space="preserve">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По результатам рассмотрения жалобы должностные лица, указанные в </w:t>
      </w:r>
      <w:hyperlink r:id="rId15" w:history="1">
        <w:r w:rsidRPr="00CC42F1">
          <w:rPr>
            <w:rFonts w:ascii="Times New Roman" w:eastAsia="Times New Roman" w:hAnsi="Times New Roman" w:cs="Times New Roman"/>
            <w:sz w:val="26"/>
            <w:szCs w:val="26"/>
            <w:lang w:eastAsia="ru-RU"/>
          </w:rPr>
          <w:t>пункте 5.3</w:t>
        </w:r>
      </w:hyperlink>
      <w:r w:rsidRPr="00CC42F1">
        <w:rPr>
          <w:rFonts w:ascii="Times New Roman" w:eastAsia="Times New Roman" w:hAnsi="Times New Roman" w:cs="Times New Roman"/>
          <w:sz w:val="26"/>
          <w:szCs w:val="26"/>
          <w:lang w:eastAsia="ru-RU"/>
        </w:rPr>
        <w:t xml:space="preserve"> настоящего административного регламента, принимают одно из следующих решений:</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roofErr w:type="gramStart"/>
      <w:r w:rsidRPr="00CC42F1">
        <w:rPr>
          <w:rFonts w:ascii="Times New Roman" w:eastAsia="Times New Roman" w:hAnsi="Times New Roman" w:cs="Times New Roman"/>
          <w:sz w:val="26"/>
          <w:szCs w:val="26"/>
          <w:lang w:eastAsia="ru-RU"/>
        </w:rPr>
        <w:t>жалоба удовлетворяется, в том числе в форме отмены принятого</w:t>
      </w:r>
      <w:r w:rsidR="00A25167" w:rsidRPr="00CC42F1">
        <w:rPr>
          <w:rFonts w:ascii="Times New Roman" w:eastAsia="Times New Roman" w:hAnsi="Times New Roman" w:cs="Times New Roman"/>
          <w:sz w:val="26"/>
          <w:szCs w:val="26"/>
          <w:lang w:eastAsia="ru-RU"/>
        </w:rPr>
        <w:t xml:space="preserve"> решения, исправления Управлением</w:t>
      </w:r>
      <w:r w:rsidRPr="00CC42F1">
        <w:rPr>
          <w:rFonts w:ascii="Times New Roman" w:eastAsia="Times New Roman" w:hAnsi="Times New Roman" w:cs="Times New Roman"/>
          <w:sz w:val="26"/>
          <w:szCs w:val="26"/>
          <w:lang w:eastAsia="ru-RU"/>
        </w:rPr>
        <w:t>,</w:t>
      </w:r>
      <w:r w:rsidR="00A25167" w:rsidRPr="00CC42F1">
        <w:rPr>
          <w:rFonts w:ascii="Times New Roman" w:eastAsia="Times New Roman" w:hAnsi="Times New Roman" w:cs="Times New Roman"/>
          <w:sz w:val="26"/>
          <w:szCs w:val="26"/>
          <w:lang w:eastAsia="ru-RU"/>
        </w:rPr>
        <w:t xml:space="preserve"> Администрацией,</w:t>
      </w:r>
      <w:r w:rsidRPr="00CC42F1">
        <w:rPr>
          <w:rFonts w:ascii="Times New Roman" w:eastAsia="Times New Roman" w:hAnsi="Times New Roman" w:cs="Times New Roman"/>
          <w:sz w:val="26"/>
          <w:szCs w:val="26"/>
          <w:lang w:eastAsia="ru-RU"/>
        </w:rPr>
        <w:t xml:space="preserve"> многофункциональным центром допущенных опечаток и ошибок в выданных в результате предоставления </w:t>
      </w:r>
      <w:r w:rsidRPr="00CC42F1">
        <w:rPr>
          <w:rFonts w:ascii="Times New Roman" w:eastAsia="Times New Roman" w:hAnsi="Times New Roman" w:cs="Times New Roman"/>
          <w:sz w:val="26"/>
          <w:szCs w:val="26"/>
          <w:lang w:eastAsia="ru-RU"/>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w:t>
      </w:r>
      <w:proofErr w:type="gramEnd"/>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в удовлетворении жалобы отказывается.</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CC42F1">
        <w:rPr>
          <w:rFonts w:ascii="Times New Roman" w:eastAsia="Times New Roman" w:hAnsi="Times New Roman" w:cs="Times New Roman"/>
          <w:sz w:val="26"/>
          <w:szCs w:val="26"/>
          <w:lang w:eastAsia="ru-RU"/>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CC42F1">
        <w:rPr>
          <w:rFonts w:ascii="Times New Roman" w:eastAsia="Times New Roman" w:hAnsi="Times New Roman" w:cs="Times New Roman"/>
          <w:sz w:val="26"/>
          <w:szCs w:val="26"/>
          <w:lang w:eastAsia="ru-RU"/>
        </w:rPr>
        <w:t xml:space="preserve"> Управления.</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В случае</w:t>
      </w:r>
      <w:proofErr w:type="gramStart"/>
      <w:r w:rsidRPr="00CC42F1">
        <w:rPr>
          <w:rFonts w:ascii="Times New Roman" w:eastAsia="Times New Roman" w:hAnsi="Times New Roman" w:cs="Times New Roman"/>
          <w:sz w:val="26"/>
          <w:szCs w:val="26"/>
          <w:lang w:eastAsia="ru-RU"/>
        </w:rPr>
        <w:t>,</w:t>
      </w:r>
      <w:proofErr w:type="gramEnd"/>
      <w:r w:rsidRPr="00CC42F1">
        <w:rPr>
          <w:rFonts w:ascii="Times New Roman" w:eastAsia="Times New Roman" w:hAnsi="Times New Roman" w:cs="Times New Roman"/>
          <w:sz w:val="26"/>
          <w:szCs w:val="26"/>
          <w:lang w:eastAsia="ru-RU"/>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roofErr w:type="gramStart"/>
      <w:r w:rsidRPr="00CC42F1">
        <w:rPr>
          <w:rFonts w:ascii="Times New Roman" w:eastAsia="Times New Roman" w:hAnsi="Times New Roman" w:cs="Times New Roman"/>
          <w:sz w:val="26"/>
          <w:szCs w:val="26"/>
          <w:lang w:eastAsia="ru-RU"/>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Управления, гражданину, направившему жалобу, в течение 7 дней со дня её регистрации сообщается электронный адрес официального сайта Управления, на котором размещен ответ на вопрос, поставленный в жалобе, при</w:t>
      </w:r>
      <w:proofErr w:type="gramEnd"/>
      <w:r w:rsidRPr="00CC42F1">
        <w:rPr>
          <w:rFonts w:ascii="Times New Roman" w:eastAsia="Times New Roman" w:hAnsi="Times New Roman" w:cs="Times New Roman"/>
          <w:sz w:val="26"/>
          <w:szCs w:val="26"/>
          <w:lang w:eastAsia="ru-RU"/>
        </w:rPr>
        <w:t xml:space="preserve"> </w:t>
      </w:r>
      <w:proofErr w:type="gramStart"/>
      <w:r w:rsidRPr="00CC42F1">
        <w:rPr>
          <w:rFonts w:ascii="Times New Roman" w:eastAsia="Times New Roman" w:hAnsi="Times New Roman" w:cs="Times New Roman"/>
          <w:sz w:val="26"/>
          <w:szCs w:val="26"/>
          <w:lang w:eastAsia="ru-RU"/>
        </w:rPr>
        <w:t>этом</w:t>
      </w:r>
      <w:proofErr w:type="gramEnd"/>
      <w:r w:rsidRPr="00CC42F1">
        <w:rPr>
          <w:rFonts w:ascii="Times New Roman" w:eastAsia="Times New Roman" w:hAnsi="Times New Roman" w:cs="Times New Roman"/>
          <w:sz w:val="26"/>
          <w:szCs w:val="26"/>
          <w:lang w:eastAsia="ru-RU"/>
        </w:rPr>
        <w:t xml:space="preserve"> жалоба, содержащая обжалование судебного решения, не возвращается.</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Должностные лица, указанные в </w:t>
      </w:r>
      <w:hyperlink r:id="rId16" w:history="1">
        <w:r w:rsidRPr="00CC42F1">
          <w:rPr>
            <w:rFonts w:ascii="Times New Roman" w:eastAsia="Times New Roman" w:hAnsi="Times New Roman" w:cs="Times New Roman"/>
            <w:sz w:val="26"/>
            <w:szCs w:val="26"/>
            <w:lang w:eastAsia="ru-RU"/>
          </w:rPr>
          <w:t>пункте 5.3</w:t>
        </w:r>
      </w:hyperlink>
      <w:r w:rsidRPr="00CC42F1">
        <w:rPr>
          <w:rFonts w:ascii="Times New Roman" w:eastAsia="Times New Roman" w:hAnsi="Times New Roman" w:cs="Times New Roman"/>
          <w:sz w:val="26"/>
          <w:szCs w:val="26"/>
          <w:lang w:eastAsia="ru-RU"/>
        </w:rPr>
        <w:t xml:space="preserve"> настоящего административного регламента, отказывают в удовлетворении жалобы в следующих случаях:</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lastRenderedPageBreak/>
        <w:t>наличие вступившего в законную силу решения суда, арбитражного суда по жалобе о том же предмете и по тем же основаниям;</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roofErr w:type="gramStart"/>
      <w:r w:rsidRPr="00CC42F1">
        <w:rPr>
          <w:rFonts w:ascii="Times New Roman" w:eastAsia="Times New Roman" w:hAnsi="Times New Roman" w:cs="Times New Roman"/>
          <w:sz w:val="26"/>
          <w:szCs w:val="26"/>
          <w:lang w:eastAsia="ru-RU"/>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7" w:history="1">
        <w:r w:rsidRPr="00CC42F1">
          <w:rPr>
            <w:rFonts w:ascii="Times New Roman" w:eastAsia="Times New Roman" w:hAnsi="Times New Roman" w:cs="Times New Roman"/>
            <w:sz w:val="26"/>
            <w:szCs w:val="26"/>
            <w:lang w:eastAsia="ru-RU"/>
          </w:rPr>
          <w:t>пункте 5.3</w:t>
        </w:r>
      </w:hyperlink>
      <w:r w:rsidRPr="00CC42F1">
        <w:rPr>
          <w:rFonts w:ascii="Times New Roman" w:eastAsia="Times New Roman" w:hAnsi="Times New Roman" w:cs="Times New Roman"/>
          <w:sz w:val="26"/>
          <w:szCs w:val="26"/>
          <w:lang w:eastAsia="ru-RU"/>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В случае</w:t>
      </w:r>
      <w:proofErr w:type="gramStart"/>
      <w:r w:rsidRPr="00CC42F1">
        <w:rPr>
          <w:rFonts w:ascii="Times New Roman" w:eastAsia="Times New Roman" w:hAnsi="Times New Roman" w:cs="Times New Roman"/>
          <w:sz w:val="26"/>
          <w:szCs w:val="26"/>
          <w:lang w:eastAsia="ru-RU"/>
        </w:rPr>
        <w:t>,</w:t>
      </w:r>
      <w:proofErr w:type="gramEnd"/>
      <w:r w:rsidRPr="00CC42F1">
        <w:rPr>
          <w:rFonts w:ascii="Times New Roman" w:eastAsia="Times New Roman" w:hAnsi="Times New Roman" w:cs="Times New Roman"/>
          <w:sz w:val="26"/>
          <w:szCs w:val="26"/>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В случае</w:t>
      </w:r>
      <w:proofErr w:type="gramStart"/>
      <w:r w:rsidRPr="00CC42F1">
        <w:rPr>
          <w:rFonts w:ascii="Times New Roman" w:eastAsia="Times New Roman" w:hAnsi="Times New Roman" w:cs="Times New Roman"/>
          <w:sz w:val="26"/>
          <w:szCs w:val="26"/>
          <w:lang w:eastAsia="ru-RU"/>
        </w:rPr>
        <w:t>,</w:t>
      </w:r>
      <w:proofErr w:type="gramEnd"/>
      <w:r w:rsidRPr="00CC42F1">
        <w:rPr>
          <w:rFonts w:ascii="Times New Roman" w:eastAsia="Times New Roman" w:hAnsi="Times New Roman" w:cs="Times New Roman"/>
          <w:sz w:val="26"/>
          <w:szCs w:val="26"/>
          <w:lang w:eastAsia="ru-RU"/>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8" w:history="1">
        <w:r w:rsidRPr="00CC42F1">
          <w:rPr>
            <w:rFonts w:ascii="Times New Roman" w:eastAsia="Times New Roman" w:hAnsi="Times New Roman" w:cs="Times New Roman"/>
            <w:sz w:val="26"/>
            <w:szCs w:val="26"/>
            <w:lang w:eastAsia="ru-RU"/>
          </w:rPr>
          <w:t>пункте 5.3</w:t>
        </w:r>
      </w:hyperlink>
      <w:r w:rsidRPr="00CC42F1">
        <w:rPr>
          <w:rFonts w:ascii="Times New Roman" w:eastAsia="Times New Roman" w:hAnsi="Times New Roman" w:cs="Times New Roman"/>
          <w:sz w:val="26"/>
          <w:szCs w:val="26"/>
          <w:lang w:eastAsia="ru-RU"/>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lastRenderedPageBreak/>
        <w:t>В случае</w:t>
      </w:r>
      <w:proofErr w:type="gramStart"/>
      <w:r w:rsidRPr="00CC42F1">
        <w:rPr>
          <w:rFonts w:ascii="Times New Roman" w:eastAsia="Times New Roman" w:hAnsi="Times New Roman" w:cs="Times New Roman"/>
          <w:sz w:val="26"/>
          <w:szCs w:val="26"/>
          <w:lang w:eastAsia="ru-RU"/>
        </w:rPr>
        <w:t>,</w:t>
      </w:r>
      <w:proofErr w:type="gramEnd"/>
      <w:r w:rsidRPr="00CC42F1">
        <w:rPr>
          <w:rFonts w:ascii="Times New Roman" w:eastAsia="Times New Roman" w:hAnsi="Times New Roman" w:cs="Times New Roman"/>
          <w:sz w:val="26"/>
          <w:szCs w:val="26"/>
          <w:lang w:eastAsia="ru-RU"/>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9" w:history="1">
        <w:r w:rsidRPr="00CC42F1">
          <w:rPr>
            <w:rFonts w:ascii="Times New Roman" w:eastAsia="Times New Roman" w:hAnsi="Times New Roman" w:cs="Times New Roman"/>
            <w:sz w:val="26"/>
            <w:szCs w:val="26"/>
            <w:lang w:eastAsia="ru-RU"/>
          </w:rPr>
          <w:t>статьей 5.63</w:t>
        </w:r>
      </w:hyperlink>
      <w:r w:rsidRPr="00CC42F1">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или преступления должностные лица, указанные в </w:t>
      </w:r>
      <w:hyperlink r:id="rId20" w:history="1">
        <w:r w:rsidRPr="00CC42F1">
          <w:rPr>
            <w:rFonts w:ascii="Times New Roman" w:eastAsia="Times New Roman" w:hAnsi="Times New Roman" w:cs="Times New Roman"/>
            <w:sz w:val="26"/>
            <w:szCs w:val="26"/>
            <w:lang w:eastAsia="ru-RU"/>
          </w:rPr>
          <w:t>пункте 5.3</w:t>
        </w:r>
      </w:hyperlink>
      <w:r w:rsidRPr="00CC42F1">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направляют имеющиеся материалы в органы прокуратуры.</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5.7. Решения, действия (бездействие</w:t>
      </w:r>
      <w:r w:rsidR="00A25167" w:rsidRPr="00CC42F1">
        <w:rPr>
          <w:rFonts w:ascii="Times New Roman" w:eastAsia="Times New Roman" w:hAnsi="Times New Roman" w:cs="Times New Roman"/>
          <w:sz w:val="26"/>
          <w:szCs w:val="26"/>
          <w:lang w:eastAsia="ru-RU"/>
        </w:rPr>
        <w:t>)</w:t>
      </w:r>
      <w:r w:rsidRPr="00CC42F1">
        <w:rPr>
          <w:rFonts w:ascii="Times New Roman" w:eastAsia="Times New Roman" w:hAnsi="Times New Roman" w:cs="Times New Roman"/>
          <w:sz w:val="26"/>
          <w:szCs w:val="26"/>
          <w:lang w:eastAsia="ru-RU"/>
        </w:rPr>
        <w:t xml:space="preserve"> Управления,</w:t>
      </w:r>
      <w:r w:rsidR="00A25167" w:rsidRPr="00CC42F1">
        <w:rPr>
          <w:rFonts w:ascii="Times New Roman" w:eastAsia="Times New Roman" w:hAnsi="Times New Roman" w:cs="Times New Roman"/>
          <w:sz w:val="26"/>
          <w:szCs w:val="26"/>
          <w:lang w:eastAsia="ru-RU"/>
        </w:rPr>
        <w:t xml:space="preserve"> Администрации,</w:t>
      </w:r>
      <w:r w:rsidRPr="00CC42F1">
        <w:rPr>
          <w:rFonts w:ascii="Times New Roman" w:eastAsia="Times New Roman" w:hAnsi="Times New Roman" w:cs="Times New Roman"/>
          <w:sz w:val="26"/>
          <w:szCs w:val="26"/>
          <w:lang w:eastAsia="ru-RU"/>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Управления</w:t>
      </w:r>
      <w:r w:rsidR="00A25167" w:rsidRPr="00CC42F1">
        <w:rPr>
          <w:rFonts w:ascii="Times New Roman" w:eastAsia="Times New Roman" w:hAnsi="Times New Roman" w:cs="Times New Roman"/>
          <w:sz w:val="26"/>
          <w:szCs w:val="26"/>
          <w:lang w:eastAsia="ru-RU"/>
        </w:rPr>
        <w:t>, Администрации</w:t>
      </w:r>
      <w:r w:rsidRPr="00CC42F1">
        <w:rPr>
          <w:rFonts w:ascii="Times New Roman" w:eastAsia="Times New Roman" w:hAnsi="Times New Roman" w:cs="Times New Roman"/>
          <w:sz w:val="26"/>
          <w:szCs w:val="26"/>
          <w:lang w:eastAsia="ru-RU"/>
        </w:rPr>
        <w:t xml:space="preserve"> по результатам рассмотрения жалоб могут быть обжалованы в судебном порядке</w:t>
      </w:r>
      <w:r w:rsidR="00A25167" w:rsidRPr="00CC42F1">
        <w:rPr>
          <w:rFonts w:ascii="Times New Roman" w:eastAsia="Times New Roman" w:hAnsi="Times New Roman" w:cs="Times New Roman"/>
          <w:sz w:val="26"/>
          <w:szCs w:val="26"/>
          <w:lang w:eastAsia="ru-RU"/>
        </w:rPr>
        <w:t>»</w:t>
      </w:r>
      <w:r w:rsidRPr="00CC42F1">
        <w:rPr>
          <w:rFonts w:ascii="Times New Roman" w:eastAsia="Times New Roman" w:hAnsi="Times New Roman" w:cs="Times New Roman"/>
          <w:sz w:val="26"/>
          <w:szCs w:val="26"/>
          <w:lang w:eastAsia="ru-RU"/>
        </w:rPr>
        <w:t>.</w:t>
      </w:r>
    </w:p>
    <w:p w:rsidR="001A1553" w:rsidRPr="00CC42F1" w:rsidRDefault="00A25167" w:rsidP="001A1553">
      <w:pPr>
        <w:tabs>
          <w:tab w:val="left" w:pos="1134"/>
        </w:tabs>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CC42F1">
        <w:rPr>
          <w:rFonts w:ascii="Times New Roman" w:eastAsia="Times New Roman" w:hAnsi="Times New Roman" w:cs="Times New Roman"/>
          <w:sz w:val="26"/>
          <w:szCs w:val="26"/>
          <w:lang w:eastAsia="ru-RU"/>
        </w:rPr>
        <w:t>3</w:t>
      </w:r>
      <w:r w:rsidR="001A1553" w:rsidRPr="00CC42F1">
        <w:rPr>
          <w:rFonts w:ascii="Times New Roman" w:eastAsia="Times New Roman" w:hAnsi="Times New Roman" w:cs="Times New Roman"/>
          <w:sz w:val="26"/>
          <w:szCs w:val="26"/>
          <w:lang w:eastAsia="ru-RU"/>
        </w:rPr>
        <w:t xml:space="preserve">. Организационному управлению администрации городского округа (Абрамова) </w:t>
      </w:r>
      <w:r w:rsidR="00FC0FEA" w:rsidRPr="00CC42F1">
        <w:rPr>
          <w:rFonts w:ascii="Times New Roman" w:eastAsia="Times New Roman" w:hAnsi="Times New Roman" w:cs="Times New Roman"/>
          <w:sz w:val="26"/>
          <w:szCs w:val="26"/>
          <w:lang w:eastAsia="ru-RU"/>
        </w:rPr>
        <w:t xml:space="preserve">обеспечить </w:t>
      </w:r>
      <w:r w:rsidR="00FC0FEA" w:rsidRPr="00CC42F1">
        <w:rPr>
          <w:rFonts w:ascii="Times New Roman" w:eastAsia="Times New Roman" w:hAnsi="Times New Roman" w:cs="Times New Roman"/>
          <w:bCs/>
          <w:sz w:val="26"/>
          <w:szCs w:val="26"/>
          <w:lang w:eastAsia="ru-RU"/>
        </w:rPr>
        <w:t>официальное опубликование</w:t>
      </w:r>
      <w:r w:rsidR="001A1553" w:rsidRPr="00CC42F1">
        <w:rPr>
          <w:rFonts w:ascii="Times New Roman" w:eastAsia="Times New Roman" w:hAnsi="Times New Roman" w:cs="Times New Roman"/>
          <w:bCs/>
          <w:sz w:val="26"/>
          <w:szCs w:val="26"/>
          <w:lang w:eastAsia="ru-RU"/>
        </w:rPr>
        <w:t xml:space="preserve"> </w:t>
      </w:r>
      <w:r w:rsidR="00FC0FEA" w:rsidRPr="00CC42F1">
        <w:rPr>
          <w:rFonts w:ascii="Times New Roman" w:eastAsia="Times New Roman" w:hAnsi="Times New Roman" w:cs="Times New Roman"/>
          <w:bCs/>
          <w:sz w:val="26"/>
          <w:szCs w:val="26"/>
          <w:lang w:eastAsia="ru-RU"/>
        </w:rPr>
        <w:t>и размещение</w:t>
      </w:r>
      <w:r w:rsidR="001A1553" w:rsidRPr="00CC42F1">
        <w:rPr>
          <w:rFonts w:ascii="Times New Roman" w:eastAsia="Times New Roman" w:hAnsi="Times New Roman" w:cs="Times New Roman"/>
          <w:bCs/>
          <w:sz w:val="26"/>
          <w:szCs w:val="26"/>
          <w:lang w:eastAsia="ru-RU"/>
        </w:rPr>
        <w:t xml:space="preserve"> на официальном сайте</w:t>
      </w:r>
      <w:r w:rsidR="001A1553" w:rsidRPr="00CC42F1">
        <w:rPr>
          <w:rFonts w:ascii="Times New Roman" w:eastAsia="Times New Roman" w:hAnsi="Times New Roman" w:cs="Times New Roman"/>
          <w:sz w:val="26"/>
          <w:szCs w:val="26"/>
          <w:lang w:eastAsia="ru-RU"/>
        </w:rPr>
        <w:t xml:space="preserve"> администрации </w:t>
      </w:r>
      <w:r w:rsidR="001A1553" w:rsidRPr="00CC42F1">
        <w:rPr>
          <w:rFonts w:ascii="Times New Roman" w:eastAsia="Times New Roman" w:hAnsi="Times New Roman" w:cs="Times New Roman"/>
          <w:bCs/>
          <w:sz w:val="26"/>
          <w:szCs w:val="26"/>
          <w:lang w:eastAsia="ru-RU"/>
        </w:rPr>
        <w:t>Арсеньевского городского округа</w:t>
      </w:r>
      <w:r w:rsidR="00FC0FEA" w:rsidRPr="00CC42F1">
        <w:rPr>
          <w:rFonts w:ascii="Times New Roman" w:eastAsia="Times New Roman" w:hAnsi="Times New Roman" w:cs="Times New Roman"/>
          <w:bCs/>
          <w:sz w:val="26"/>
          <w:szCs w:val="26"/>
          <w:lang w:eastAsia="ru-RU"/>
        </w:rPr>
        <w:t xml:space="preserve"> настоящего постановления</w:t>
      </w:r>
      <w:r w:rsidR="001A1553" w:rsidRPr="00CC42F1">
        <w:rPr>
          <w:rFonts w:ascii="Times New Roman" w:eastAsia="Times New Roman" w:hAnsi="Times New Roman" w:cs="Times New Roman"/>
          <w:bCs/>
          <w:sz w:val="26"/>
          <w:szCs w:val="26"/>
          <w:lang w:eastAsia="ru-RU"/>
        </w:rPr>
        <w:t>.</w:t>
      </w:r>
    </w:p>
    <w:p w:rsidR="001A1553" w:rsidRPr="00CC42F1" w:rsidRDefault="00A25167" w:rsidP="001A1553">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CC42F1">
        <w:rPr>
          <w:rFonts w:ascii="Times New Roman" w:eastAsia="Times New Roman" w:hAnsi="Times New Roman" w:cs="Times New Roman"/>
          <w:bCs/>
          <w:sz w:val="26"/>
          <w:szCs w:val="26"/>
          <w:lang w:eastAsia="ru-RU"/>
        </w:rPr>
        <w:t>4</w:t>
      </w:r>
      <w:r w:rsidR="001A1553" w:rsidRPr="00CC42F1">
        <w:rPr>
          <w:rFonts w:ascii="Times New Roman" w:eastAsia="Times New Roman" w:hAnsi="Times New Roman" w:cs="Times New Roman"/>
          <w:bCs/>
          <w:sz w:val="26"/>
          <w:szCs w:val="26"/>
          <w:lang w:eastAsia="ru-RU"/>
        </w:rPr>
        <w:t xml:space="preserve">. Настоящее постановление вступает в силу после </w:t>
      </w:r>
      <w:r w:rsidR="00C52867" w:rsidRPr="00CC42F1">
        <w:rPr>
          <w:rFonts w:ascii="Times New Roman" w:eastAsia="Times New Roman" w:hAnsi="Times New Roman" w:cs="Times New Roman"/>
          <w:bCs/>
          <w:sz w:val="26"/>
          <w:szCs w:val="26"/>
          <w:lang w:eastAsia="ru-RU"/>
        </w:rPr>
        <w:t xml:space="preserve">его </w:t>
      </w:r>
      <w:r w:rsidR="001A1553" w:rsidRPr="00CC42F1">
        <w:rPr>
          <w:rFonts w:ascii="Times New Roman" w:eastAsia="Times New Roman" w:hAnsi="Times New Roman" w:cs="Times New Roman"/>
          <w:bCs/>
          <w:sz w:val="26"/>
          <w:szCs w:val="26"/>
          <w:lang w:eastAsia="ru-RU"/>
        </w:rPr>
        <w:t>официального опубликования.</w:t>
      </w:r>
    </w:p>
    <w:p w:rsidR="001A1553" w:rsidRPr="00CC42F1" w:rsidRDefault="001A1553" w:rsidP="00883DA2">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p w:rsidR="001A1553" w:rsidRPr="00CC42F1" w:rsidRDefault="001A1553" w:rsidP="001A1553">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bCs/>
          <w:sz w:val="26"/>
          <w:szCs w:val="26"/>
          <w:lang w:eastAsia="ru-RU"/>
        </w:rPr>
        <w:t xml:space="preserve">Глава городского округа                                                                         </w:t>
      </w:r>
      <w:r w:rsidR="00CC42F1">
        <w:rPr>
          <w:rFonts w:ascii="Times New Roman" w:eastAsia="Times New Roman" w:hAnsi="Times New Roman" w:cs="Times New Roman"/>
          <w:bCs/>
          <w:sz w:val="26"/>
          <w:szCs w:val="26"/>
          <w:lang w:eastAsia="ru-RU"/>
        </w:rPr>
        <w:t xml:space="preserve">           </w:t>
      </w:r>
      <w:r w:rsidRPr="00CC42F1">
        <w:rPr>
          <w:rFonts w:ascii="Times New Roman" w:eastAsia="Times New Roman" w:hAnsi="Times New Roman" w:cs="Times New Roman"/>
          <w:bCs/>
          <w:sz w:val="26"/>
          <w:szCs w:val="26"/>
          <w:lang w:eastAsia="ru-RU"/>
        </w:rPr>
        <w:t xml:space="preserve"> А.В. Коваль</w:t>
      </w:r>
    </w:p>
    <w:p w:rsidR="001A1553" w:rsidRPr="00CC42F1" w:rsidRDefault="001A1553" w:rsidP="001A1553">
      <w:pPr>
        <w:widowControl w:val="0"/>
        <w:shd w:val="clear" w:color="auto" w:fill="FFFFFF"/>
        <w:autoSpaceDE w:val="0"/>
        <w:autoSpaceDN w:val="0"/>
        <w:adjustRightInd w:val="0"/>
        <w:spacing w:before="375" w:after="375" w:line="360" w:lineRule="auto"/>
        <w:jc w:val="both"/>
        <w:textAlignment w:val="baseline"/>
        <w:rPr>
          <w:rFonts w:ascii="Times New Roman" w:eastAsia="Times New Roman" w:hAnsi="Times New Roman" w:cs="Times New Roman"/>
          <w:color w:val="000000"/>
          <w:sz w:val="26"/>
          <w:szCs w:val="26"/>
          <w:lang w:eastAsia="ru-RU"/>
        </w:rPr>
      </w:pPr>
    </w:p>
    <w:p w:rsidR="001A1553" w:rsidRPr="001A1553" w:rsidRDefault="001A1553" w:rsidP="001A1553">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sectPr w:rsidR="001A1553" w:rsidRPr="001A1553" w:rsidSect="001C12F8">
          <w:type w:val="continuous"/>
          <w:pgSz w:w="11906" w:h="16838" w:code="9"/>
          <w:pgMar w:top="1146" w:right="851" w:bottom="1134" w:left="1418" w:header="397" w:footer="709" w:gutter="0"/>
          <w:cols w:space="708"/>
          <w:titlePg/>
          <w:docGrid w:linePitch="360"/>
        </w:sectPr>
      </w:pPr>
    </w:p>
    <w:p w:rsidR="00142914" w:rsidRPr="001A1553" w:rsidRDefault="00142914">
      <w:pPr>
        <w:rPr>
          <w:lang w:val="x-none"/>
        </w:rPr>
      </w:pPr>
    </w:p>
    <w:sectPr w:rsidR="00142914" w:rsidRPr="001A15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645" w:rsidRDefault="00B91645">
      <w:pPr>
        <w:spacing w:after="0" w:line="240" w:lineRule="auto"/>
      </w:pPr>
      <w:r>
        <w:separator/>
      </w:r>
    </w:p>
  </w:endnote>
  <w:endnote w:type="continuationSeparator" w:id="0">
    <w:p w:rsidR="00B91645" w:rsidRDefault="00B9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14" w:rsidRDefault="00B916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14" w:rsidRDefault="00B9164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14" w:rsidRDefault="00B916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645" w:rsidRDefault="00B91645">
      <w:pPr>
        <w:spacing w:after="0" w:line="240" w:lineRule="auto"/>
      </w:pPr>
      <w:r>
        <w:separator/>
      </w:r>
    </w:p>
  </w:footnote>
  <w:footnote w:type="continuationSeparator" w:id="0">
    <w:p w:rsidR="00B91645" w:rsidRDefault="00B91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14" w:rsidRDefault="00B916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275" w:rsidRDefault="00B91645" w:rsidP="00F057D9">
    <w:pPr>
      <w:pStyle w:val="a3"/>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275" w:rsidRDefault="001A1553" w:rsidP="007B2B5B">
    <w:pPr>
      <w:shd w:val="clear" w:color="auto" w:fill="FFFFFF"/>
      <w:jc w:val="center"/>
      <w:rPr>
        <w:color w:val="000000"/>
        <w:szCs w:val="26"/>
      </w:rPr>
    </w:pPr>
    <w:r>
      <w:rPr>
        <w:noProof/>
        <w:color w:val="000000"/>
        <w:szCs w:val="26"/>
        <w:lang w:eastAsia="ru-RU"/>
      </w:rPr>
      <w:drawing>
        <wp:inline distT="0" distB="0" distL="0" distR="0">
          <wp:extent cx="590550" cy="752475"/>
          <wp:effectExtent l="0" t="0" r="0" b="9525"/>
          <wp:docPr id="2"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53"/>
    <w:rsid w:val="00142914"/>
    <w:rsid w:val="0014611D"/>
    <w:rsid w:val="001A1553"/>
    <w:rsid w:val="00634631"/>
    <w:rsid w:val="00660BAA"/>
    <w:rsid w:val="00883DA2"/>
    <w:rsid w:val="0090787C"/>
    <w:rsid w:val="009F3BDA"/>
    <w:rsid w:val="00A25167"/>
    <w:rsid w:val="00B42954"/>
    <w:rsid w:val="00B91645"/>
    <w:rsid w:val="00C52867"/>
    <w:rsid w:val="00CC42F1"/>
    <w:rsid w:val="00FC0FEA"/>
    <w:rsid w:val="00FD1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1553"/>
    <w:pPr>
      <w:widowControl w:val="0"/>
      <w:tabs>
        <w:tab w:val="center" w:pos="4677"/>
        <w:tab w:val="right" w:pos="9355"/>
      </w:tabs>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4">
    <w:name w:val="Верхний колонтитул Знак"/>
    <w:basedOn w:val="a0"/>
    <w:link w:val="a3"/>
    <w:rsid w:val="001A1553"/>
    <w:rPr>
      <w:rFonts w:ascii="Times New Roman" w:eastAsia="Times New Roman" w:hAnsi="Times New Roman" w:cs="Times New Roman"/>
      <w:sz w:val="26"/>
      <w:szCs w:val="20"/>
      <w:lang w:eastAsia="ru-RU"/>
    </w:rPr>
  </w:style>
  <w:style w:type="paragraph" w:styleId="a5">
    <w:name w:val="footer"/>
    <w:basedOn w:val="a"/>
    <w:link w:val="a6"/>
    <w:rsid w:val="001A1553"/>
    <w:pPr>
      <w:widowControl w:val="0"/>
      <w:tabs>
        <w:tab w:val="center" w:pos="4677"/>
        <w:tab w:val="right" w:pos="9355"/>
      </w:tabs>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6">
    <w:name w:val="Нижний колонтитул Знак"/>
    <w:basedOn w:val="a0"/>
    <w:link w:val="a5"/>
    <w:rsid w:val="001A1553"/>
    <w:rPr>
      <w:rFonts w:ascii="Times New Roman" w:eastAsia="Times New Roman" w:hAnsi="Times New Roman" w:cs="Times New Roman"/>
      <w:sz w:val="26"/>
      <w:szCs w:val="20"/>
      <w:lang w:eastAsia="ru-RU"/>
    </w:rPr>
  </w:style>
  <w:style w:type="paragraph" w:styleId="a7">
    <w:name w:val="Balloon Text"/>
    <w:basedOn w:val="a"/>
    <w:link w:val="a8"/>
    <w:uiPriority w:val="99"/>
    <w:semiHidden/>
    <w:unhideWhenUsed/>
    <w:rsid w:val="001A1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1553"/>
    <w:rPr>
      <w:rFonts w:ascii="Tahoma" w:hAnsi="Tahoma" w:cs="Tahoma"/>
      <w:sz w:val="16"/>
      <w:szCs w:val="16"/>
    </w:rPr>
  </w:style>
  <w:style w:type="paragraph" w:customStyle="1" w:styleId="Style2">
    <w:name w:val="Style2"/>
    <w:basedOn w:val="a"/>
    <w:rsid w:val="001A1553"/>
    <w:pPr>
      <w:widowControl w:val="0"/>
      <w:autoSpaceDE w:val="0"/>
      <w:autoSpaceDN w:val="0"/>
      <w:adjustRightInd w:val="0"/>
      <w:spacing w:after="0" w:line="288" w:lineRule="exact"/>
      <w:ind w:firstLine="197"/>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1553"/>
    <w:pPr>
      <w:widowControl w:val="0"/>
      <w:tabs>
        <w:tab w:val="center" w:pos="4677"/>
        <w:tab w:val="right" w:pos="9355"/>
      </w:tabs>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4">
    <w:name w:val="Верхний колонтитул Знак"/>
    <w:basedOn w:val="a0"/>
    <w:link w:val="a3"/>
    <w:rsid w:val="001A1553"/>
    <w:rPr>
      <w:rFonts w:ascii="Times New Roman" w:eastAsia="Times New Roman" w:hAnsi="Times New Roman" w:cs="Times New Roman"/>
      <w:sz w:val="26"/>
      <w:szCs w:val="20"/>
      <w:lang w:eastAsia="ru-RU"/>
    </w:rPr>
  </w:style>
  <w:style w:type="paragraph" w:styleId="a5">
    <w:name w:val="footer"/>
    <w:basedOn w:val="a"/>
    <w:link w:val="a6"/>
    <w:rsid w:val="001A1553"/>
    <w:pPr>
      <w:widowControl w:val="0"/>
      <w:tabs>
        <w:tab w:val="center" w:pos="4677"/>
        <w:tab w:val="right" w:pos="9355"/>
      </w:tabs>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6">
    <w:name w:val="Нижний колонтитул Знак"/>
    <w:basedOn w:val="a0"/>
    <w:link w:val="a5"/>
    <w:rsid w:val="001A1553"/>
    <w:rPr>
      <w:rFonts w:ascii="Times New Roman" w:eastAsia="Times New Roman" w:hAnsi="Times New Roman" w:cs="Times New Roman"/>
      <w:sz w:val="26"/>
      <w:szCs w:val="20"/>
      <w:lang w:eastAsia="ru-RU"/>
    </w:rPr>
  </w:style>
  <w:style w:type="paragraph" w:styleId="a7">
    <w:name w:val="Balloon Text"/>
    <w:basedOn w:val="a"/>
    <w:link w:val="a8"/>
    <w:uiPriority w:val="99"/>
    <w:semiHidden/>
    <w:unhideWhenUsed/>
    <w:rsid w:val="001A1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1553"/>
    <w:rPr>
      <w:rFonts w:ascii="Tahoma" w:hAnsi="Tahoma" w:cs="Tahoma"/>
      <w:sz w:val="16"/>
      <w:szCs w:val="16"/>
    </w:rPr>
  </w:style>
  <w:style w:type="paragraph" w:customStyle="1" w:styleId="Style2">
    <w:name w:val="Style2"/>
    <w:basedOn w:val="a"/>
    <w:rsid w:val="001A1553"/>
    <w:pPr>
      <w:widowControl w:val="0"/>
      <w:autoSpaceDE w:val="0"/>
      <w:autoSpaceDN w:val="0"/>
      <w:adjustRightInd w:val="0"/>
      <w:spacing w:after="0" w:line="288" w:lineRule="exact"/>
      <w:ind w:firstLine="197"/>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C735E93196AF0C2197A5D15CD0C48236CF0F628DA08B3D23DBEF4662002D5440AEB96DC246847EAD148F0D2ATBbDW" TargetMode="External"/><Relationship Id="rId18" Type="http://schemas.openxmlformats.org/officeDocument/2006/relationships/hyperlink" Target="consultantplus://offline/ref=F4540561BAC79A53510511077107B7C84DB185FB5DBBED3AE8F3EB99B2E1E8D79045279EDBC537326EA21373DAc0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consultantplus://offline/ref=F4540561BAC79A53510511077107B7C84DB185FB5DBBED3AE8F3EB99B2E1E8D79045279EDBC537326EA21373DAc0X" TargetMode="External"/><Relationship Id="rId2" Type="http://schemas.microsoft.com/office/2007/relationships/stylesWithEffects" Target="stylesWithEffects.xml"/><Relationship Id="rId16" Type="http://schemas.openxmlformats.org/officeDocument/2006/relationships/hyperlink" Target="consultantplus://offline/ref=F4540561BAC79A53510511077107B7C84DB185FB5DBBED3AE8F3EB99B2E1E8D79045279EDBC537326EA21373DAc0X" TargetMode="External"/><Relationship Id="rId20" Type="http://schemas.openxmlformats.org/officeDocument/2006/relationships/hyperlink" Target="consultantplus://offline/ref=2836A1FA50B6D76491DBDB5703E10C4086B98F284DB3493BCF329AF793650D9711482C63175A5824941EDE96q5e8X"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154A4C317F3F75BFC692ECCEBF93C6BA2A102B28AA53508A9C2DA58D0AF4EE81707E7CDC23A42FCF98486DBDi5W7X" TargetMode="External"/><Relationship Id="rId10" Type="http://schemas.openxmlformats.org/officeDocument/2006/relationships/footer" Target="footer2.xml"/><Relationship Id="rId19" Type="http://schemas.openxmlformats.org/officeDocument/2006/relationships/hyperlink" Target="consultantplus://offline/ref=A7ED79487F01DE0DC8B9CCB46C5F79B185A6F85D59ED6EB62B46FB3E7EB1908893144C0E00BBBEJ9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7DA6F98159E76C561895BDC187406E14245173D83EA697C125A60F94D18E0CCF525C40D206C8C72FfCK9K"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2438</Words>
  <Characters>13900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2018-05-20T22:36:00Z</cp:lastPrinted>
  <dcterms:created xsi:type="dcterms:W3CDTF">2018-03-26T05:31:00Z</dcterms:created>
  <dcterms:modified xsi:type="dcterms:W3CDTF">2018-05-24T05:33:00Z</dcterms:modified>
</cp:coreProperties>
</file>