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8C" w:rsidRPr="0000178C" w:rsidRDefault="0000178C" w:rsidP="00001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8C">
        <w:rPr>
          <w:rFonts w:ascii="Times New Roman" w:hAnsi="Times New Roman" w:cs="Times New Roman"/>
          <w:b/>
          <w:sz w:val="28"/>
          <w:szCs w:val="28"/>
        </w:rPr>
        <w:t>Конкурсное задание «Педагогический совет»</w:t>
      </w:r>
    </w:p>
    <w:p w:rsidR="00B73832" w:rsidRPr="0000178C" w:rsidRDefault="00C7017F" w:rsidP="00001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7F">
        <w:rPr>
          <w:rFonts w:ascii="Times New Roman" w:hAnsi="Times New Roman" w:cs="Times New Roman"/>
          <w:b/>
          <w:sz w:val="28"/>
          <w:szCs w:val="28"/>
        </w:rPr>
        <w:t>Темы педсоветов</w:t>
      </w:r>
    </w:p>
    <w:p w:rsidR="0000178C" w:rsidRDefault="00192E93" w:rsidP="000017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7F">
        <w:rPr>
          <w:rFonts w:ascii="Times New Roman" w:hAnsi="Times New Roman" w:cs="Times New Roman"/>
          <w:sz w:val="28"/>
          <w:szCs w:val="28"/>
        </w:rPr>
        <w:t>«Внеурочная деятельность школьников как потенциал достижения результатов ФГОС»</w:t>
      </w:r>
    </w:p>
    <w:p w:rsidR="00C7017F" w:rsidRPr="0000178C" w:rsidRDefault="0000178C" w:rsidP="000017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 xml:space="preserve"> </w:t>
      </w:r>
      <w:r w:rsidR="00C7017F" w:rsidRPr="0000178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7017F" w:rsidRPr="0000178C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C7017F" w:rsidRPr="0000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17F" w:rsidRPr="0000178C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C7017F" w:rsidRPr="0000178C">
        <w:rPr>
          <w:rFonts w:ascii="Times New Roman" w:hAnsi="Times New Roman" w:cs="Times New Roman"/>
          <w:sz w:val="28"/>
          <w:szCs w:val="28"/>
        </w:rPr>
        <w:t xml:space="preserve"> как гражданская позиция»</w:t>
      </w:r>
    </w:p>
    <w:p w:rsidR="00B27770" w:rsidRDefault="00B27770" w:rsidP="007D6D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«Качественное образование – ресурс развития общества»</w:t>
      </w:r>
    </w:p>
    <w:p w:rsidR="00B26708" w:rsidRPr="00B26708" w:rsidRDefault="00B26708" w:rsidP="0000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08">
        <w:rPr>
          <w:rFonts w:ascii="Times New Roman" w:hAnsi="Times New Roman" w:cs="Times New Roman"/>
          <w:sz w:val="28"/>
          <w:szCs w:val="28"/>
        </w:rPr>
        <w:t xml:space="preserve">Конкурсное </w:t>
      </w:r>
      <w:r w:rsidR="0000178C">
        <w:rPr>
          <w:rFonts w:ascii="Times New Roman" w:hAnsi="Times New Roman" w:cs="Times New Roman"/>
          <w:sz w:val="28"/>
          <w:szCs w:val="28"/>
        </w:rPr>
        <w:t xml:space="preserve">задание «Педагогический совет» </w:t>
      </w:r>
      <w:r w:rsidRPr="00B26708">
        <w:rPr>
          <w:rFonts w:ascii="Times New Roman" w:hAnsi="Times New Roman" w:cs="Times New Roman"/>
          <w:sz w:val="28"/>
          <w:szCs w:val="28"/>
        </w:rPr>
        <w:t>представляет собой дискуссию в группе из 5 конкурсантов (состав определяется жребием) на заданную ведущим тему с индивидуальными выступлениями по рассматриваемым вопросам и общим обсуждением. Целью этого задания является создание открытого профессионального пространства для обсуждения существующих проблем, путей их решения и перспектив развития образования. Критерии оценки конкур</w:t>
      </w:r>
      <w:r w:rsidR="001A38EF">
        <w:rPr>
          <w:rFonts w:ascii="Times New Roman" w:hAnsi="Times New Roman" w:cs="Times New Roman"/>
          <w:sz w:val="28"/>
          <w:szCs w:val="28"/>
        </w:rPr>
        <w:t>сного задания</w:t>
      </w:r>
      <w:r w:rsidRPr="00B26708">
        <w:rPr>
          <w:rFonts w:ascii="Times New Roman" w:hAnsi="Times New Roman" w:cs="Times New Roman"/>
          <w:sz w:val="28"/>
          <w:szCs w:val="28"/>
        </w:rPr>
        <w:t>: понимание проблемы, убедительность и аргументация позиции, взаимодействие и коммуникационная культура, творческий подход и оригинальность суждений, информационная и языковая культура.</w:t>
      </w:r>
    </w:p>
    <w:p w:rsidR="00B26708" w:rsidRDefault="00B26708" w:rsidP="0000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08">
        <w:rPr>
          <w:rFonts w:ascii="Times New Roman" w:hAnsi="Times New Roman" w:cs="Times New Roman"/>
          <w:sz w:val="28"/>
          <w:szCs w:val="28"/>
        </w:rPr>
        <w:t>В данном задании конкурсанты демонстрируют свою способность видеть существующие проблемы, находить пути их решения, анализировать ситуацию и использовать имеющийся в образовании опыт. Акцент делается на вопросах жизни образовательной организации, так как более общие темы образовательной политики затрагиваются в самом последнем конкурсном испытании.</w:t>
      </w:r>
    </w:p>
    <w:p w:rsidR="00B27770" w:rsidRDefault="00B27770" w:rsidP="0000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70">
        <w:rPr>
          <w:rFonts w:ascii="Times New Roman" w:hAnsi="Times New Roman" w:cs="Times New Roman"/>
          <w:sz w:val="28"/>
          <w:szCs w:val="28"/>
        </w:rPr>
        <w:t xml:space="preserve">Жребием определяются группы из 5 конкурсантов, каждая из которых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7770">
        <w:rPr>
          <w:rFonts w:ascii="Times New Roman" w:hAnsi="Times New Roman" w:cs="Times New Roman"/>
          <w:sz w:val="28"/>
          <w:szCs w:val="28"/>
        </w:rPr>
        <w:t xml:space="preserve"> минут проводит обсуждение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27770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педсовета</w:t>
      </w:r>
      <w:r w:rsidRPr="00B27770">
        <w:rPr>
          <w:rFonts w:ascii="Times New Roman" w:hAnsi="Times New Roman" w:cs="Times New Roman"/>
          <w:sz w:val="28"/>
          <w:szCs w:val="28"/>
        </w:rPr>
        <w:t xml:space="preserve">. Участники распределяют зоны ответственности каждого члена команды. </w:t>
      </w:r>
      <w:r>
        <w:rPr>
          <w:rFonts w:ascii="Times New Roman" w:hAnsi="Times New Roman" w:cs="Times New Roman"/>
          <w:sz w:val="28"/>
          <w:szCs w:val="28"/>
        </w:rPr>
        <w:t xml:space="preserve"> Готовят технический план проведения педсовета. </w:t>
      </w:r>
      <w:r w:rsidR="007D6DF7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770">
        <w:rPr>
          <w:rFonts w:ascii="Times New Roman" w:hAnsi="Times New Roman" w:cs="Times New Roman"/>
          <w:sz w:val="28"/>
          <w:szCs w:val="28"/>
        </w:rPr>
        <w:t xml:space="preserve">каждому участнику группы даются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7770">
        <w:rPr>
          <w:rFonts w:ascii="Times New Roman" w:hAnsi="Times New Roman" w:cs="Times New Roman"/>
          <w:sz w:val="28"/>
          <w:szCs w:val="28"/>
        </w:rPr>
        <w:t xml:space="preserve">тартовые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770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770">
        <w:rPr>
          <w:rFonts w:ascii="Times New Roman" w:hAnsi="Times New Roman" w:cs="Times New Roman"/>
          <w:sz w:val="28"/>
          <w:szCs w:val="28"/>
        </w:rPr>
        <w:t xml:space="preserve"> для индивидуального выступления по заявленной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770"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>
        <w:rPr>
          <w:rFonts w:ascii="Times New Roman" w:hAnsi="Times New Roman" w:cs="Times New Roman"/>
          <w:sz w:val="28"/>
          <w:szCs w:val="28"/>
        </w:rPr>
        <w:t>технического плана</w:t>
      </w:r>
      <w:r w:rsidRPr="00B27770">
        <w:rPr>
          <w:rFonts w:ascii="Times New Roman" w:hAnsi="Times New Roman" w:cs="Times New Roman"/>
          <w:sz w:val="28"/>
          <w:szCs w:val="28"/>
        </w:rPr>
        <w:t xml:space="preserve"> на сцене группа получает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7770">
        <w:rPr>
          <w:rFonts w:ascii="Times New Roman" w:hAnsi="Times New Roman" w:cs="Times New Roman"/>
          <w:sz w:val="28"/>
          <w:szCs w:val="28"/>
        </w:rPr>
        <w:t xml:space="preserve"> минут и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7770">
        <w:rPr>
          <w:rFonts w:ascii="Times New Roman" w:hAnsi="Times New Roman" w:cs="Times New Roman"/>
          <w:sz w:val="28"/>
          <w:szCs w:val="28"/>
        </w:rPr>
        <w:t xml:space="preserve"> минут отвечает на вопросы экспертов.</w:t>
      </w:r>
    </w:p>
    <w:p w:rsidR="00B27770" w:rsidRDefault="00B27770" w:rsidP="00001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27770" w:rsidSect="0000178C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  <w:r w:rsidRPr="00B27770">
        <w:rPr>
          <w:rFonts w:ascii="Times New Roman" w:hAnsi="Times New Roman" w:cs="Times New Roman"/>
          <w:sz w:val="28"/>
          <w:szCs w:val="28"/>
        </w:rPr>
        <w:t>Затем наступает время открытого микрофона, когда инициатива в продолжени</w:t>
      </w:r>
      <w:r w:rsidR="007D6DF7" w:rsidRPr="00B27770">
        <w:rPr>
          <w:rFonts w:ascii="Times New Roman" w:hAnsi="Times New Roman" w:cs="Times New Roman"/>
          <w:sz w:val="28"/>
          <w:szCs w:val="28"/>
        </w:rPr>
        <w:t>е</w:t>
      </w:r>
      <w:r w:rsidRPr="00B27770">
        <w:rPr>
          <w:rFonts w:ascii="Times New Roman" w:hAnsi="Times New Roman" w:cs="Times New Roman"/>
          <w:sz w:val="28"/>
          <w:szCs w:val="28"/>
        </w:rPr>
        <w:t xml:space="preserve"> дискуссии зависит от каждого участника.</w:t>
      </w:r>
    </w:p>
    <w:p w:rsidR="00B27770" w:rsidRDefault="00B27770" w:rsidP="000017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70">
        <w:rPr>
          <w:rFonts w:ascii="Times New Roman" w:hAnsi="Times New Roman" w:cs="Times New Roman"/>
          <w:b/>
          <w:sz w:val="28"/>
          <w:szCs w:val="28"/>
        </w:rPr>
        <w:lastRenderedPageBreak/>
        <w:t>Технический план</w:t>
      </w:r>
    </w:p>
    <w:tbl>
      <w:tblPr>
        <w:tblStyle w:val="a4"/>
        <w:tblW w:w="0" w:type="auto"/>
        <w:tblLook w:val="04A0"/>
      </w:tblPr>
      <w:tblGrid>
        <w:gridCol w:w="4928"/>
        <w:gridCol w:w="9858"/>
      </w:tblGrid>
      <w:tr w:rsidR="00B27770" w:rsidTr="006B7298">
        <w:tc>
          <w:tcPr>
            <w:tcW w:w="4928" w:type="dxa"/>
          </w:tcPr>
          <w:p w:rsidR="007D6DF7" w:rsidRDefault="00B27770" w:rsidP="007D6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9858" w:type="dxa"/>
          </w:tcPr>
          <w:p w:rsidR="00B27770" w:rsidRDefault="00B27770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F7" w:rsidTr="006B7298">
        <w:tc>
          <w:tcPr>
            <w:tcW w:w="492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985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F7" w:rsidTr="009860A2">
        <w:tc>
          <w:tcPr>
            <w:tcW w:w="492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Идея</w:t>
            </w: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F7" w:rsidTr="00AA7C51">
        <w:tc>
          <w:tcPr>
            <w:tcW w:w="492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85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F7" w:rsidTr="00905FF9">
        <w:tc>
          <w:tcPr>
            <w:tcW w:w="492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7D6DF7" w:rsidRDefault="007D6DF7" w:rsidP="007D6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F7" w:rsidTr="00FE7CBF">
        <w:tc>
          <w:tcPr>
            <w:tcW w:w="4928" w:type="dxa"/>
          </w:tcPr>
          <w:p w:rsidR="007D6DF7" w:rsidRDefault="007D6DF7" w:rsidP="007D6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985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F7" w:rsidTr="00FE7CBF">
        <w:tc>
          <w:tcPr>
            <w:tcW w:w="4928" w:type="dxa"/>
          </w:tcPr>
          <w:p w:rsidR="007D6DF7" w:rsidRDefault="007D6DF7" w:rsidP="007D6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решений </w:t>
            </w:r>
          </w:p>
          <w:p w:rsidR="007D6DF7" w:rsidRDefault="007D6DF7" w:rsidP="007D6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7D6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7D6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F7" w:rsidRDefault="007D6DF7" w:rsidP="007D6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7D6DF7" w:rsidRDefault="007D6DF7" w:rsidP="00B277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432E0" w:rsidRDefault="000432E0" w:rsidP="000017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0432E0" w:rsidSect="007D6DF7">
          <w:pgSz w:w="16838" w:h="11906" w:orient="landscape"/>
          <w:pgMar w:top="426" w:right="1134" w:bottom="142" w:left="1134" w:header="708" w:footer="708" w:gutter="0"/>
          <w:cols w:space="708"/>
          <w:docGrid w:linePitch="360"/>
        </w:sectPr>
      </w:pPr>
    </w:p>
    <w:p w:rsidR="000432E0" w:rsidRPr="0000178C" w:rsidRDefault="000432E0" w:rsidP="0000178C">
      <w:pPr>
        <w:rPr>
          <w:rFonts w:ascii="Times New Roman" w:hAnsi="Times New Roman" w:cs="Times New Roman"/>
          <w:sz w:val="28"/>
          <w:szCs w:val="28"/>
        </w:rPr>
      </w:pPr>
    </w:p>
    <w:sectPr w:rsidR="000432E0" w:rsidRPr="0000178C" w:rsidSect="0004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F59"/>
    <w:multiLevelType w:val="hybridMultilevel"/>
    <w:tmpl w:val="EE8E3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572FBA"/>
    <w:multiLevelType w:val="hybridMultilevel"/>
    <w:tmpl w:val="8430A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0B3DD4"/>
    <w:multiLevelType w:val="hybridMultilevel"/>
    <w:tmpl w:val="EE329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6B0381"/>
    <w:multiLevelType w:val="hybridMultilevel"/>
    <w:tmpl w:val="37C2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A4987"/>
    <w:multiLevelType w:val="hybridMultilevel"/>
    <w:tmpl w:val="6576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127F8"/>
    <w:multiLevelType w:val="hybridMultilevel"/>
    <w:tmpl w:val="BAC23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CB7C02"/>
    <w:multiLevelType w:val="hybridMultilevel"/>
    <w:tmpl w:val="7B7E266A"/>
    <w:lvl w:ilvl="0" w:tplc="09DCB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93"/>
    <w:rsid w:val="0000178C"/>
    <w:rsid w:val="000432E0"/>
    <w:rsid w:val="00192E93"/>
    <w:rsid w:val="001A38EF"/>
    <w:rsid w:val="007D6DF7"/>
    <w:rsid w:val="009D38EC"/>
    <w:rsid w:val="00B26708"/>
    <w:rsid w:val="00B27770"/>
    <w:rsid w:val="00B73832"/>
    <w:rsid w:val="00C52364"/>
    <w:rsid w:val="00C7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7F"/>
    <w:pPr>
      <w:ind w:left="720"/>
      <w:contextualSpacing/>
    </w:pPr>
  </w:style>
  <w:style w:type="table" w:styleId="a4">
    <w:name w:val="Table Grid"/>
    <w:basedOn w:val="a1"/>
    <w:uiPriority w:val="59"/>
    <w:rsid w:val="00B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7F"/>
    <w:pPr>
      <w:ind w:left="720"/>
      <w:contextualSpacing/>
    </w:pPr>
  </w:style>
  <w:style w:type="table" w:styleId="a4">
    <w:name w:val="Table Grid"/>
    <w:basedOn w:val="a1"/>
    <w:uiPriority w:val="59"/>
    <w:rsid w:val="00B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Смелая</dc:creator>
  <cp:lastModifiedBy>ANS</cp:lastModifiedBy>
  <cp:revision>2</cp:revision>
  <cp:lastPrinted>2016-11-28T03:34:00Z</cp:lastPrinted>
  <dcterms:created xsi:type="dcterms:W3CDTF">2016-11-28T04:49:00Z</dcterms:created>
  <dcterms:modified xsi:type="dcterms:W3CDTF">2016-11-28T04:49:00Z</dcterms:modified>
</cp:coreProperties>
</file>