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44" w:rsidRPr="00627044" w:rsidRDefault="00627044" w:rsidP="0062704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2704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Проект </w:t>
      </w:r>
      <w:r w:rsidRPr="00F76B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урока</w:t>
      </w:r>
      <w:r w:rsidRPr="0062704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формированию</w:t>
      </w:r>
    </w:p>
    <w:p w:rsidR="00627044" w:rsidRPr="00627044" w:rsidRDefault="00627044" w:rsidP="0062704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6B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Финансовой грамотности </w:t>
      </w:r>
      <w:r w:rsidRPr="0062704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 </w:t>
      </w:r>
      <w:proofErr w:type="gramStart"/>
      <w:r w:rsidRPr="0062704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62704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основной школы</w:t>
      </w:r>
    </w:p>
    <w:p w:rsidR="00627044" w:rsidRPr="00627044" w:rsidRDefault="00627044" w:rsidP="0062704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</w:t>
      </w:r>
    </w:p>
    <w:p w:rsidR="00627044" w:rsidRPr="00627044" w:rsidRDefault="00627044" w:rsidP="00627044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2605"/>
        <w:gridCol w:w="1941"/>
        <w:gridCol w:w="2233"/>
        <w:gridCol w:w="2072"/>
      </w:tblGrid>
      <w:tr w:rsidR="00627044" w:rsidRPr="00F76B7F" w:rsidTr="00F76B7F">
        <w:trPr>
          <w:trHeight w:val="1234"/>
        </w:trPr>
        <w:tc>
          <w:tcPr>
            <w:tcW w:w="2605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Ф.И.О. автора опыта, контактные данные</w:t>
            </w:r>
          </w:p>
        </w:tc>
        <w:tc>
          <w:tcPr>
            <w:tcW w:w="1941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2233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Должность с указанием преподаваемого предмета</w:t>
            </w:r>
          </w:p>
        </w:tc>
        <w:tc>
          <w:tcPr>
            <w:tcW w:w="2072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Стаж работы в должности</w:t>
            </w:r>
          </w:p>
        </w:tc>
      </w:tr>
      <w:tr w:rsidR="00627044" w:rsidRPr="00F76B7F" w:rsidTr="00627044">
        <w:tc>
          <w:tcPr>
            <w:tcW w:w="2605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sz w:val="24"/>
                <w:szCs w:val="24"/>
              </w:rPr>
              <w:t>Новикова Виктория Сергеевна</w:t>
            </w:r>
          </w:p>
        </w:tc>
        <w:tc>
          <w:tcPr>
            <w:tcW w:w="1941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МОБУ «СОШ№3»</w:t>
            </w:r>
          </w:p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г. Арсеньев</w:t>
            </w:r>
          </w:p>
        </w:tc>
        <w:tc>
          <w:tcPr>
            <w:tcW w:w="2233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072" w:type="dxa"/>
          </w:tcPr>
          <w:p w:rsidR="00627044" w:rsidRPr="00627044" w:rsidRDefault="00F76B7F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</w:tbl>
    <w:p w:rsidR="00627044" w:rsidRPr="00627044" w:rsidRDefault="00627044" w:rsidP="00627044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044" w:rsidRPr="00627044" w:rsidRDefault="00627044" w:rsidP="0062704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4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опыта</w:t>
      </w:r>
    </w:p>
    <w:p w:rsidR="00627044" w:rsidRPr="00627044" w:rsidRDefault="00627044" w:rsidP="00627044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4399"/>
        <w:gridCol w:w="4452"/>
      </w:tblGrid>
      <w:tr w:rsidR="00627044" w:rsidRPr="00F76B7F" w:rsidTr="00484D03">
        <w:tc>
          <w:tcPr>
            <w:tcW w:w="5352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Тема практики</w:t>
            </w:r>
          </w:p>
        </w:tc>
        <w:tc>
          <w:tcPr>
            <w:tcW w:w="5353" w:type="dxa"/>
          </w:tcPr>
          <w:p w:rsidR="00627044" w:rsidRPr="00627044" w:rsidRDefault="00627044" w:rsidP="006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sz w:val="24"/>
                <w:szCs w:val="24"/>
              </w:rPr>
              <w:t>В гаванях афинского порта Пирей.</w:t>
            </w:r>
          </w:p>
        </w:tc>
      </w:tr>
      <w:tr w:rsidR="00627044" w:rsidRPr="00F76B7F" w:rsidTr="00484D03">
        <w:tc>
          <w:tcPr>
            <w:tcW w:w="5352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Описание представляемого опыта</w:t>
            </w:r>
          </w:p>
        </w:tc>
        <w:tc>
          <w:tcPr>
            <w:tcW w:w="5353" w:type="dxa"/>
          </w:tcPr>
          <w:p w:rsidR="00627044" w:rsidRPr="00F76B7F" w:rsidRDefault="00627044" w:rsidP="006270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Экономика неотъемлемая часть жизни. В изменяющихся условиях современного общества, когда дети, даже не изучая экономику, постоянно сталкиваются с ней.  Возникает необходимость в приобретении финансовой грамотности. </w:t>
            </w:r>
            <w:r w:rsidRPr="00F76B7F">
              <w:rPr>
                <w:rFonts w:ascii="Times New Roman" w:hAnsi="Times New Roman" w:cs="Times New Roman"/>
                <w:sz w:val="24"/>
                <w:szCs w:val="24"/>
              </w:rPr>
              <w:t>В Приморском крае утверждена региональная программа «Повышение финансовой грамотности в Приморском крае на 2021-2023 года». На уроках истории в 5 классе мы изучаем ее в рамках учебного предмета.</w:t>
            </w:r>
          </w:p>
          <w:p w:rsidR="00627044" w:rsidRPr="00627044" w:rsidRDefault="00627044" w:rsidP="00627044">
            <w:pPr>
              <w:ind w:left="107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044" w:rsidRPr="00F76B7F" w:rsidTr="00484D03">
        <w:tc>
          <w:tcPr>
            <w:tcW w:w="5352" w:type="dxa"/>
          </w:tcPr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044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5353" w:type="dxa"/>
          </w:tcPr>
          <w:p w:rsidR="00627044" w:rsidRPr="00F76B7F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Цель: сформировать представление об афинском порте Пирей и его роли в истории Древней Греции; раскрыть противоречивый характер афинской </w:t>
            </w:r>
            <w:proofErr w:type="gramStart"/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де-</w:t>
            </w:r>
            <w:proofErr w:type="spellStart"/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мократии</w:t>
            </w:r>
            <w:proofErr w:type="spellEnd"/>
            <w:proofErr w:type="gramEnd"/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27044" w:rsidRPr="00F76B7F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урока:</w:t>
            </w:r>
          </w:p>
          <w:p w:rsidR="00627044" w:rsidRPr="00F76B7F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Выяснить роль торговых и военных гаваней в жизни Афин; сравнить положение граждан и негражданского населения Афин. </w:t>
            </w:r>
          </w:p>
          <w:p w:rsidR="00627044" w:rsidRPr="00F76B7F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развивать умения извлекать информацию из источников, вырабатывать навык критического анализа получаемой на уроке информации;</w:t>
            </w:r>
          </w:p>
          <w:p w:rsidR="00627044" w:rsidRPr="00F76B7F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F76B7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воспитывать культуру общения, способствовать повышению у учащихся интереса, любви и уважения к истории.</w:t>
            </w:r>
          </w:p>
          <w:p w:rsidR="00627044" w:rsidRPr="00627044" w:rsidRDefault="00627044" w:rsidP="006270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926" w:rsidRPr="00F76B7F" w:rsidRDefault="00E71926" w:rsidP="00E7192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E71926" w:rsidRPr="00F76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B3" w:rsidRDefault="000A4BB3" w:rsidP="00167C03">
      <w:pPr>
        <w:spacing w:after="0" w:line="240" w:lineRule="auto"/>
      </w:pPr>
      <w:r>
        <w:separator/>
      </w:r>
    </w:p>
  </w:endnote>
  <w:endnote w:type="continuationSeparator" w:id="0">
    <w:p w:rsidR="000A4BB3" w:rsidRDefault="000A4BB3" w:rsidP="00167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B3" w:rsidRDefault="000A4BB3" w:rsidP="00167C03">
      <w:pPr>
        <w:spacing w:after="0" w:line="240" w:lineRule="auto"/>
      </w:pPr>
      <w:r>
        <w:separator/>
      </w:r>
    </w:p>
  </w:footnote>
  <w:footnote w:type="continuationSeparator" w:id="0">
    <w:p w:rsidR="000A4BB3" w:rsidRDefault="000A4BB3" w:rsidP="00167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11A4"/>
    <w:multiLevelType w:val="hybridMultilevel"/>
    <w:tmpl w:val="D8C48E22"/>
    <w:lvl w:ilvl="0" w:tplc="13BA3356">
      <w:start w:val="1"/>
      <w:numFmt w:val="decimal"/>
      <w:lvlText w:val="%1."/>
      <w:lvlJc w:val="left"/>
      <w:pPr>
        <w:ind w:left="720" w:hanging="360"/>
      </w:pPr>
      <w:rPr>
        <w:rFonts w:hint="default"/>
        <w:color w:val="2C2D2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E02D2"/>
    <w:multiLevelType w:val="hybridMultilevel"/>
    <w:tmpl w:val="A754B2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FFE0A65"/>
    <w:multiLevelType w:val="hybridMultilevel"/>
    <w:tmpl w:val="A40276FA"/>
    <w:lvl w:ilvl="0" w:tplc="09740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E6"/>
    <w:rsid w:val="00040151"/>
    <w:rsid w:val="00073423"/>
    <w:rsid w:val="000873A6"/>
    <w:rsid w:val="000A4BB3"/>
    <w:rsid w:val="000E54E6"/>
    <w:rsid w:val="001172F7"/>
    <w:rsid w:val="00134900"/>
    <w:rsid w:val="00163860"/>
    <w:rsid w:val="00165CBB"/>
    <w:rsid w:val="00167C03"/>
    <w:rsid w:val="00193064"/>
    <w:rsid w:val="001E3DC3"/>
    <w:rsid w:val="00231E62"/>
    <w:rsid w:val="002B600B"/>
    <w:rsid w:val="002D3363"/>
    <w:rsid w:val="002E0FA8"/>
    <w:rsid w:val="002F16C4"/>
    <w:rsid w:val="0041641A"/>
    <w:rsid w:val="00417E21"/>
    <w:rsid w:val="004246BA"/>
    <w:rsid w:val="00471DD0"/>
    <w:rsid w:val="004D3A35"/>
    <w:rsid w:val="004E5C1F"/>
    <w:rsid w:val="004F7A74"/>
    <w:rsid w:val="00510603"/>
    <w:rsid w:val="005549C5"/>
    <w:rsid w:val="005777FC"/>
    <w:rsid w:val="005862EA"/>
    <w:rsid w:val="005977B7"/>
    <w:rsid w:val="005A1B88"/>
    <w:rsid w:val="006102A7"/>
    <w:rsid w:val="00614B42"/>
    <w:rsid w:val="00627044"/>
    <w:rsid w:val="00672444"/>
    <w:rsid w:val="006761E3"/>
    <w:rsid w:val="006C55E3"/>
    <w:rsid w:val="006F771D"/>
    <w:rsid w:val="00704CD5"/>
    <w:rsid w:val="00734073"/>
    <w:rsid w:val="00737000"/>
    <w:rsid w:val="007710A3"/>
    <w:rsid w:val="0079272E"/>
    <w:rsid w:val="007A2EA6"/>
    <w:rsid w:val="00812CE9"/>
    <w:rsid w:val="00823FDE"/>
    <w:rsid w:val="00864D29"/>
    <w:rsid w:val="008726BF"/>
    <w:rsid w:val="00885B99"/>
    <w:rsid w:val="0089491A"/>
    <w:rsid w:val="008E0951"/>
    <w:rsid w:val="008E472A"/>
    <w:rsid w:val="00913A5D"/>
    <w:rsid w:val="00950E78"/>
    <w:rsid w:val="009861C1"/>
    <w:rsid w:val="009F22C9"/>
    <w:rsid w:val="009F2D7F"/>
    <w:rsid w:val="009F3B73"/>
    <w:rsid w:val="00A276C4"/>
    <w:rsid w:val="00A76FF7"/>
    <w:rsid w:val="00AE67ED"/>
    <w:rsid w:val="00AF4059"/>
    <w:rsid w:val="00B02A58"/>
    <w:rsid w:val="00B46F40"/>
    <w:rsid w:val="00BC13B2"/>
    <w:rsid w:val="00BD4146"/>
    <w:rsid w:val="00C41003"/>
    <w:rsid w:val="00C429B7"/>
    <w:rsid w:val="00C65C20"/>
    <w:rsid w:val="00CE5412"/>
    <w:rsid w:val="00D00919"/>
    <w:rsid w:val="00D319CF"/>
    <w:rsid w:val="00D80F80"/>
    <w:rsid w:val="00E1196B"/>
    <w:rsid w:val="00E2156B"/>
    <w:rsid w:val="00E71926"/>
    <w:rsid w:val="00ED7B09"/>
    <w:rsid w:val="00EF42E8"/>
    <w:rsid w:val="00F53F6B"/>
    <w:rsid w:val="00F6197A"/>
    <w:rsid w:val="00F63FCB"/>
    <w:rsid w:val="00F71A81"/>
    <w:rsid w:val="00F76B7F"/>
    <w:rsid w:val="00F92987"/>
    <w:rsid w:val="00FA3567"/>
    <w:rsid w:val="00F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6B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67C0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67C0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7C03"/>
    <w:rPr>
      <w:vertAlign w:val="superscript"/>
    </w:rPr>
  </w:style>
  <w:style w:type="character" w:styleId="a7">
    <w:name w:val="Hyperlink"/>
    <w:basedOn w:val="a0"/>
    <w:uiPriority w:val="99"/>
    <w:unhideWhenUsed/>
    <w:rsid w:val="001E3DC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DC3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E71926"/>
    <w:rPr>
      <w:color w:val="954F72" w:themeColor="followedHyperlink"/>
      <w:u w:val="single"/>
    </w:rPr>
  </w:style>
  <w:style w:type="table" w:styleId="a9">
    <w:name w:val="Table Grid"/>
    <w:basedOn w:val="a1"/>
    <w:uiPriority w:val="39"/>
    <w:rsid w:val="00D8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62704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6B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67C0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67C0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7C03"/>
    <w:rPr>
      <w:vertAlign w:val="superscript"/>
    </w:rPr>
  </w:style>
  <w:style w:type="character" w:styleId="a7">
    <w:name w:val="Hyperlink"/>
    <w:basedOn w:val="a0"/>
    <w:uiPriority w:val="99"/>
    <w:unhideWhenUsed/>
    <w:rsid w:val="001E3DC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DC3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E71926"/>
    <w:rPr>
      <w:color w:val="954F72" w:themeColor="followedHyperlink"/>
      <w:u w:val="single"/>
    </w:rPr>
  </w:style>
  <w:style w:type="table" w:styleId="a9">
    <w:name w:val="Table Grid"/>
    <w:basedOn w:val="a1"/>
    <w:uiPriority w:val="39"/>
    <w:rsid w:val="00D8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62704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06401-DEA8-4B08-B46D-8C4A8DF7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Морозова</dc:creator>
  <cp:lastModifiedBy>Яна</cp:lastModifiedBy>
  <cp:revision>2</cp:revision>
  <dcterms:created xsi:type="dcterms:W3CDTF">2023-02-01T01:44:00Z</dcterms:created>
  <dcterms:modified xsi:type="dcterms:W3CDTF">2023-02-01T01:44:00Z</dcterms:modified>
</cp:coreProperties>
</file>